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E551A" w14:textId="77777777" w:rsidR="00A5230A" w:rsidRPr="001F0E14" w:rsidRDefault="00A5230A" w:rsidP="00A5230A">
      <w:pPr>
        <w:spacing w:line="480" w:lineRule="auto"/>
        <w:rPr>
          <w:sz w:val="24"/>
          <w:szCs w:val="24"/>
        </w:rPr>
      </w:pPr>
      <w:r>
        <w:rPr>
          <w:b/>
          <w:sz w:val="24"/>
          <w:szCs w:val="24"/>
        </w:rPr>
        <w:t xml:space="preserve">Appendix </w:t>
      </w:r>
      <w:r w:rsidRPr="001F0E14">
        <w:rPr>
          <w:b/>
          <w:sz w:val="24"/>
          <w:szCs w:val="24"/>
        </w:rPr>
        <w:t>Figure 1.</w:t>
      </w:r>
      <w:r w:rsidRPr="001F0E14">
        <w:rPr>
          <w:sz w:val="24"/>
          <w:szCs w:val="24"/>
        </w:rPr>
        <w:t xml:space="preserve"> Selection of Medicare patients discharged to a skilled nursing facility after an acute hospitalization for heart failure </w:t>
      </w:r>
    </w:p>
    <w:p w14:paraId="1F73A54F" w14:textId="77777777" w:rsidR="00A5230A" w:rsidRPr="001F0E14" w:rsidRDefault="00A5230A" w:rsidP="00A5230A">
      <w:pPr>
        <w:rPr>
          <w:sz w:val="24"/>
          <w:szCs w:val="24"/>
        </w:rPr>
      </w:pPr>
      <w:r>
        <w:rPr>
          <w:noProof/>
          <w:lang w:val="fr-FR" w:eastAsia="zh-CN"/>
        </w:rPr>
        <mc:AlternateContent>
          <mc:Choice Requires="wpg">
            <w:drawing>
              <wp:anchor distT="0" distB="0" distL="114300" distR="114300" simplePos="0" relativeHeight="251658240" behindDoc="0" locked="0" layoutInCell="1" allowOverlap="1" wp14:anchorId="42E3EC6C" wp14:editId="3CF1B304">
                <wp:simplePos x="0" y="0"/>
                <wp:positionH relativeFrom="column">
                  <wp:posOffset>32385</wp:posOffset>
                </wp:positionH>
                <wp:positionV relativeFrom="paragraph">
                  <wp:posOffset>88900</wp:posOffset>
                </wp:positionV>
                <wp:extent cx="6510020" cy="6043295"/>
                <wp:effectExtent l="0" t="0" r="17780" b="27305"/>
                <wp:wrapNone/>
                <wp:docPr id="2" name="Groupe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020" cy="6043295"/>
                          <a:chOff x="1491" y="2163"/>
                          <a:chExt cx="10252" cy="9517"/>
                        </a:xfrm>
                      </wpg:grpSpPr>
                      <wps:wsp>
                        <wps:cNvPr id="3" name="Straight Arrow Connector 8"/>
                        <wps:cNvCnPr>
                          <a:cxnSpLocks noChangeShapeType="1"/>
                        </wps:cNvCnPr>
                        <wps:spPr bwMode="auto">
                          <a:xfrm flipH="1">
                            <a:off x="4183" y="9639"/>
                            <a:ext cx="17" cy="963"/>
                          </a:xfrm>
                          <a:prstGeom prst="straightConnector1">
                            <a:avLst/>
                          </a:prstGeom>
                          <a:noFill/>
                          <a:ln w="508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 name="Rounded Rectangle 9"/>
                        <wps:cNvSpPr>
                          <a:spLocks noChangeArrowheads="1"/>
                        </wps:cNvSpPr>
                        <wps:spPr bwMode="auto">
                          <a:xfrm>
                            <a:off x="1591" y="10628"/>
                            <a:ext cx="5160" cy="105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807B681" w14:textId="77777777" w:rsidR="00A5230A" w:rsidRPr="00490569" w:rsidRDefault="00A5230A" w:rsidP="00A5230A">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77,670 patients in 11,529 facilities in final analyses </w:t>
                              </w:r>
                            </w:p>
                            <w:p w14:paraId="2AF11A6D" w14:textId="77777777" w:rsidR="00A5230A" w:rsidRDefault="00A5230A" w:rsidP="00A5230A">
                              <w:pPr>
                                <w:jc w:val="center"/>
                                <w:rPr>
                                  <w:rFonts w:ascii="Times New Roman" w:hAnsi="Times New Roman" w:cs="Times New Roman"/>
                                  <w:color w:val="000000" w:themeColor="text1"/>
                                </w:rPr>
                              </w:pPr>
                              <w:r w:rsidRPr="00490569">
                                <w:rPr>
                                  <w:rFonts w:ascii="Times New Roman" w:hAnsi="Times New Roman" w:cs="Times New Roman"/>
                                  <w:color w:val="000000" w:themeColor="text1"/>
                                </w:rPr>
                                <w:t>(</w:t>
                              </w:r>
                              <w:r>
                                <w:rPr>
                                  <w:rFonts w:ascii="Times New Roman" w:hAnsi="Times New Roman" w:cs="Times New Roman"/>
                                  <w:color w:val="000000" w:themeColor="text1"/>
                                </w:rPr>
                                <w:t>development cohort: n = 51,783</w:t>
                              </w:r>
                            </w:p>
                            <w:p w14:paraId="7E8F9DD6" w14:textId="77777777" w:rsidR="00A5230A" w:rsidRPr="00490569" w:rsidRDefault="00A5230A" w:rsidP="00A5230A">
                              <w:pPr>
                                <w:jc w:val="center"/>
                                <w:rPr>
                                  <w:rFonts w:ascii="Times New Roman" w:hAnsi="Times New Roman" w:cs="Times New Roman"/>
                                  <w:color w:val="000000" w:themeColor="text1"/>
                                </w:rPr>
                              </w:pPr>
                              <w:r>
                                <w:rPr>
                                  <w:rFonts w:ascii="Times New Roman" w:hAnsi="Times New Roman" w:cs="Times New Roman"/>
                                  <w:color w:val="000000" w:themeColor="text1"/>
                                </w:rPr>
                                <w:t>validation cohort: n = 25,887</w:t>
                              </w:r>
                              <w:r w:rsidRPr="00490569">
                                <w:rPr>
                                  <w:rFonts w:ascii="Times New Roman" w:hAnsi="Times New Roman" w:cs="Times New Roman"/>
                                  <w:color w:val="000000" w:themeColor="text1"/>
                                </w:rPr>
                                <w:t>)</w:t>
                              </w:r>
                              <w:r>
                                <w:rPr>
                                  <w:rFonts w:ascii="Times New Roman" w:hAnsi="Times New Roman" w:cs="Times New Roman"/>
                                  <w:color w:val="000000" w:themeColor="text1"/>
                                </w:rPr>
                                <w:t xml:space="preserve"> </w:t>
                              </w:r>
                            </w:p>
                          </w:txbxContent>
                        </wps:txbx>
                        <wps:bodyPr rot="0" vert="horz" wrap="square" lIns="91440" tIns="45720" rIns="91440" bIns="45720" anchor="ctr" anchorCtr="0" upright="1">
                          <a:noAutofit/>
                        </wps:bodyPr>
                      </wps:wsp>
                      <wps:wsp>
                        <wps:cNvPr id="5" name="Straight Connector 10"/>
                        <wps:cNvCnPr>
                          <a:cxnSpLocks noChangeShapeType="1"/>
                        </wps:cNvCnPr>
                        <wps:spPr bwMode="auto">
                          <a:xfrm flipV="1">
                            <a:off x="4233" y="10027"/>
                            <a:ext cx="2767" cy="18"/>
                          </a:xfrm>
                          <a:prstGeom prst="line">
                            <a:avLst/>
                          </a:prstGeom>
                          <a:noFill/>
                          <a:ln w="508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 name="Rounded Rectangle 11"/>
                        <wps:cNvSpPr>
                          <a:spLocks noChangeArrowheads="1"/>
                        </wps:cNvSpPr>
                        <wps:spPr bwMode="auto">
                          <a:xfrm>
                            <a:off x="7038" y="9476"/>
                            <a:ext cx="4694" cy="110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4262336" w14:textId="77777777" w:rsidR="00A5230A" w:rsidRDefault="00A5230A" w:rsidP="00A5230A">
                              <w:pPr>
                                <w:ind w:left="180" w:hanging="180"/>
                                <w:rPr>
                                  <w:rFonts w:ascii="Times New Roman" w:hAnsi="Times New Roman" w:cs="Times New Roman"/>
                                  <w:color w:val="000000" w:themeColor="text1"/>
                                </w:rPr>
                              </w:pPr>
                              <w:r>
                                <w:rPr>
                                  <w:rFonts w:ascii="Times New Roman" w:hAnsi="Times New Roman" w:cs="Times New Roman"/>
                                  <w:color w:val="000000" w:themeColor="text1"/>
                                </w:rPr>
                                <w:t>Exclusion criteria:</w:t>
                              </w:r>
                            </w:p>
                            <w:p w14:paraId="362198CC" w14:textId="77777777" w:rsidR="00A5230A" w:rsidRPr="00FD3366" w:rsidRDefault="00A5230A" w:rsidP="00A5230A">
                              <w:pPr>
                                <w:ind w:left="180" w:hanging="180"/>
                                <w:rPr>
                                  <w:rFonts w:ascii="Times New Roman" w:hAnsi="Times New Roman" w:cs="Times New Roman"/>
                                  <w:color w:val="000000" w:themeColor="text1"/>
                                </w:rPr>
                              </w:pPr>
                              <w:r>
                                <w:rPr>
                                  <w:rFonts w:ascii="Times New Roman" w:hAnsi="Times New Roman" w:cs="Times New Roman"/>
                                  <w:color w:val="000000" w:themeColor="text1"/>
                                </w:rPr>
                                <w:t xml:space="preserve">   1,659 patients who had potential predictors with missing data &lt;1%  </w:t>
                              </w:r>
                            </w:p>
                            <w:p w14:paraId="41EF9D34" w14:textId="77777777" w:rsidR="00A5230A" w:rsidRDefault="00A5230A" w:rsidP="00A5230A">
                              <w:pPr>
                                <w:ind w:left="180" w:hanging="180"/>
                                <w:rPr>
                                  <w:rFonts w:ascii="Times New Roman" w:hAnsi="Times New Roman" w:cs="Times New Roman"/>
                                  <w:color w:val="000000" w:themeColor="text1"/>
                                </w:rPr>
                              </w:pPr>
                              <w:r w:rsidRPr="00FD3366">
                                <w:rPr>
                                  <w:rFonts w:ascii="Times New Roman" w:hAnsi="Times New Roman" w:cs="Times New Roman"/>
                                  <w:color w:val="000000" w:themeColor="text1"/>
                                </w:rPr>
                                <w:t xml:space="preserve">   </w:t>
                              </w:r>
                            </w:p>
                          </w:txbxContent>
                        </wps:txbx>
                        <wps:bodyPr rot="0" vert="horz" wrap="square" lIns="91440" tIns="45720" rIns="91440" bIns="45720" anchor="ctr" anchorCtr="0" upright="1">
                          <a:noAutofit/>
                        </wps:bodyPr>
                      </wps:wsp>
                      <wps:wsp>
                        <wps:cNvPr id="7" name="Straight Arrow Connector 12"/>
                        <wps:cNvCnPr>
                          <a:cxnSpLocks noChangeShapeType="1"/>
                        </wps:cNvCnPr>
                        <wps:spPr bwMode="auto">
                          <a:xfrm flipH="1">
                            <a:off x="4188" y="3553"/>
                            <a:ext cx="18" cy="876"/>
                          </a:xfrm>
                          <a:prstGeom prst="straightConnector1">
                            <a:avLst/>
                          </a:prstGeom>
                          <a:noFill/>
                          <a:ln w="508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8" name="Straight Arrow Connector 13"/>
                        <wps:cNvCnPr>
                          <a:cxnSpLocks noChangeShapeType="1"/>
                        </wps:cNvCnPr>
                        <wps:spPr bwMode="auto">
                          <a:xfrm flipH="1">
                            <a:off x="4195" y="5832"/>
                            <a:ext cx="17" cy="1152"/>
                          </a:xfrm>
                          <a:prstGeom prst="straightConnector1">
                            <a:avLst/>
                          </a:prstGeom>
                          <a:noFill/>
                          <a:ln w="508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 name="Straight Connector 17"/>
                        <wps:cNvCnPr>
                          <a:cxnSpLocks noChangeShapeType="1"/>
                        </wps:cNvCnPr>
                        <wps:spPr bwMode="auto">
                          <a:xfrm flipV="1">
                            <a:off x="4251" y="6346"/>
                            <a:ext cx="2767" cy="17"/>
                          </a:xfrm>
                          <a:prstGeom prst="line">
                            <a:avLst/>
                          </a:prstGeom>
                          <a:noFill/>
                          <a:ln w="508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 name="Straight Arrow Connector 3"/>
                        <wps:cNvCnPr>
                          <a:cxnSpLocks noChangeShapeType="1"/>
                        </wps:cNvCnPr>
                        <wps:spPr bwMode="auto">
                          <a:xfrm flipH="1">
                            <a:off x="4196" y="7811"/>
                            <a:ext cx="18" cy="962"/>
                          </a:xfrm>
                          <a:prstGeom prst="straightConnector1">
                            <a:avLst/>
                          </a:prstGeom>
                          <a:noFill/>
                          <a:ln w="508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1" name="Rounded Rectangle 4"/>
                        <wps:cNvSpPr>
                          <a:spLocks noChangeArrowheads="1"/>
                        </wps:cNvSpPr>
                        <wps:spPr bwMode="auto">
                          <a:xfrm>
                            <a:off x="1618" y="8763"/>
                            <a:ext cx="5159" cy="876"/>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3927382" w14:textId="77777777" w:rsidR="00A5230A" w:rsidRPr="00490569" w:rsidRDefault="00A5230A" w:rsidP="00A5230A">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A random episode for each patient </w:t>
                              </w:r>
                            </w:p>
                            <w:p w14:paraId="34661519" w14:textId="77777777" w:rsidR="00A5230A" w:rsidRPr="00490569" w:rsidRDefault="00A5230A" w:rsidP="00A5230A">
                              <w:pPr>
                                <w:jc w:val="center"/>
                                <w:rPr>
                                  <w:rFonts w:ascii="Times New Roman" w:hAnsi="Times New Roman" w:cs="Times New Roman"/>
                                  <w:color w:val="000000" w:themeColor="text1"/>
                                </w:rPr>
                              </w:pPr>
                              <w:r w:rsidRPr="00490569">
                                <w:rPr>
                                  <w:rFonts w:ascii="Times New Roman" w:hAnsi="Times New Roman" w:cs="Times New Roman"/>
                                  <w:color w:val="000000" w:themeColor="text1"/>
                                </w:rPr>
                                <w:t>(n =</w:t>
                              </w:r>
                              <w:r>
                                <w:rPr>
                                  <w:rFonts w:ascii="Times New Roman" w:hAnsi="Times New Roman" w:cs="Times New Roman"/>
                                  <w:color w:val="000000" w:themeColor="text1"/>
                                </w:rPr>
                                <w:t xml:space="preserve"> </w:t>
                              </w:r>
                              <w:r w:rsidRPr="00B16E6D">
                                <w:rPr>
                                  <w:rFonts w:ascii="Times New Roman" w:hAnsi="Times New Roman" w:cs="Times New Roman"/>
                                  <w:color w:val="000000" w:themeColor="text1"/>
                                </w:rPr>
                                <w:t>79,</w:t>
                              </w:r>
                              <w:r>
                                <w:rPr>
                                  <w:rFonts w:ascii="Times New Roman" w:hAnsi="Times New Roman" w:cs="Times New Roman"/>
                                  <w:color w:val="000000" w:themeColor="text1"/>
                                </w:rPr>
                                <w:t>329</w:t>
                              </w:r>
                              <w:r w:rsidRPr="00B16E6D">
                                <w:rPr>
                                  <w:rFonts w:ascii="Times New Roman" w:hAnsi="Times New Roman" w:cs="Times New Roman"/>
                                  <w:color w:val="000000" w:themeColor="text1"/>
                                </w:rPr>
                                <w:t xml:space="preserve"> patients in 11,</w:t>
                              </w:r>
                              <w:r>
                                <w:rPr>
                                  <w:rFonts w:ascii="Times New Roman" w:hAnsi="Times New Roman" w:cs="Times New Roman"/>
                                  <w:color w:val="000000" w:themeColor="text1"/>
                                </w:rPr>
                                <w:t>975</w:t>
                              </w:r>
                              <w:r w:rsidRPr="00B16E6D">
                                <w:rPr>
                                  <w:rFonts w:ascii="Times New Roman" w:hAnsi="Times New Roman" w:cs="Times New Roman"/>
                                  <w:color w:val="000000" w:themeColor="text1"/>
                                </w:rPr>
                                <w:t xml:space="preserve"> facilities</w:t>
                              </w:r>
                              <w:r w:rsidRPr="00490569">
                                <w:rPr>
                                  <w:rFonts w:ascii="Times New Roman" w:hAnsi="Times New Roman" w:cs="Times New Roman"/>
                                  <w:color w:val="000000" w:themeColor="text1"/>
                                </w:rPr>
                                <w:t>)</w:t>
                              </w:r>
                              <w:r>
                                <w:rPr>
                                  <w:rFonts w:ascii="Times New Roman" w:hAnsi="Times New Roman" w:cs="Times New Roman"/>
                                  <w:color w:val="000000" w:themeColor="text1"/>
                                </w:rPr>
                                <w:t xml:space="preserve"> </w:t>
                              </w:r>
                            </w:p>
                          </w:txbxContent>
                        </wps:txbx>
                        <wps:bodyPr rot="0" vert="horz" wrap="square" lIns="91440" tIns="45720" rIns="91440" bIns="45720" anchor="ctr" anchorCtr="0" upright="1">
                          <a:noAutofit/>
                        </wps:bodyPr>
                      </wps:wsp>
                      <wps:wsp>
                        <wps:cNvPr id="12" name="Rounded Rectangle 6"/>
                        <wps:cNvSpPr>
                          <a:spLocks noChangeArrowheads="1"/>
                        </wps:cNvSpPr>
                        <wps:spPr bwMode="auto">
                          <a:xfrm>
                            <a:off x="1491" y="2163"/>
                            <a:ext cx="5432" cy="1390"/>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2D3AB65" w14:textId="77777777" w:rsidR="00A5230A" w:rsidRDefault="00A5230A" w:rsidP="00A5230A">
                              <w:pPr>
                                <w:jc w:val="center"/>
                                <w:rPr>
                                  <w:rFonts w:ascii="Times New Roman" w:hAnsi="Times New Roman" w:cs="Times New Roman"/>
                                  <w:color w:val="000000" w:themeColor="text1"/>
                                </w:rPr>
                              </w:pPr>
                              <w:r>
                                <w:rPr>
                                  <w:rFonts w:ascii="Times New Roman" w:hAnsi="Times New Roman" w:cs="Times New Roman"/>
                                  <w:color w:val="000000" w:themeColor="text1"/>
                                </w:rPr>
                                <w:t>All episodes of an acute hospitalization (≥3 days of stay) with a primary discharge diagnosis of heart failure in MedPAR file, July 1, 2011 – November 30, 2013</w:t>
                              </w:r>
                            </w:p>
                            <w:p w14:paraId="5D62ED13" w14:textId="77777777" w:rsidR="00A5230A" w:rsidRPr="00490569" w:rsidRDefault="00A5230A" w:rsidP="00A5230A">
                              <w:pPr>
                                <w:jc w:val="center"/>
                                <w:rPr>
                                  <w:rFonts w:ascii="Times New Roman" w:hAnsi="Times New Roman" w:cs="Times New Roman"/>
                                  <w:color w:val="000000" w:themeColor="text1"/>
                                </w:rPr>
                              </w:pPr>
                              <w:r w:rsidRPr="00490569">
                                <w:rPr>
                                  <w:rFonts w:ascii="Times New Roman" w:hAnsi="Times New Roman" w:cs="Times New Roman"/>
                                  <w:color w:val="000000" w:themeColor="text1"/>
                                </w:rPr>
                                <w:t xml:space="preserve">(n = </w:t>
                              </w:r>
                              <w:r>
                                <w:rPr>
                                  <w:rFonts w:ascii="Times New Roman" w:hAnsi="Times New Roman" w:cs="Times New Roman"/>
                                  <w:color w:val="000000" w:themeColor="text1"/>
                                </w:rPr>
                                <w:t>622,761</w:t>
                              </w:r>
                              <w:r w:rsidRPr="00490569">
                                <w:rPr>
                                  <w:rFonts w:ascii="Times New Roman" w:hAnsi="Times New Roman" w:cs="Times New Roman"/>
                                  <w:color w:val="000000" w:themeColor="text1"/>
                                </w:rPr>
                                <w:t>)</w:t>
                              </w:r>
                            </w:p>
                          </w:txbxContent>
                        </wps:txbx>
                        <wps:bodyPr rot="0" vert="horz" wrap="square" lIns="91440" tIns="45720" rIns="91440" bIns="45720" anchor="ctr" anchorCtr="0" upright="1">
                          <a:noAutofit/>
                        </wps:bodyPr>
                      </wps:wsp>
                      <wps:wsp>
                        <wps:cNvPr id="13" name="Rounded Rectangle 18"/>
                        <wps:cNvSpPr>
                          <a:spLocks noChangeArrowheads="1"/>
                        </wps:cNvSpPr>
                        <wps:spPr bwMode="auto">
                          <a:xfrm>
                            <a:off x="1595" y="4447"/>
                            <a:ext cx="5184" cy="1384"/>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3E81E71" w14:textId="77777777" w:rsidR="00A5230A" w:rsidRPr="00490569" w:rsidRDefault="00A5230A" w:rsidP="00A5230A">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All episodes with a claim for subsequent skilled nursing facility admission on the day of, or day after, the index hospital discharge in the MedPAR file </w:t>
                              </w:r>
                            </w:p>
                            <w:p w14:paraId="2AE4C78B" w14:textId="77777777" w:rsidR="00A5230A" w:rsidRPr="00490569" w:rsidRDefault="00A5230A" w:rsidP="00A5230A">
                              <w:pPr>
                                <w:jc w:val="center"/>
                                <w:rPr>
                                  <w:rFonts w:ascii="Times New Roman" w:hAnsi="Times New Roman" w:cs="Times New Roman"/>
                                  <w:color w:val="000000" w:themeColor="text1"/>
                                </w:rPr>
                              </w:pPr>
                              <w:r w:rsidRPr="00490569">
                                <w:rPr>
                                  <w:rFonts w:ascii="Times New Roman" w:hAnsi="Times New Roman" w:cs="Times New Roman"/>
                                  <w:color w:val="000000" w:themeColor="text1"/>
                                </w:rPr>
                                <w:t xml:space="preserve">(n = </w:t>
                              </w:r>
                              <w:r>
                                <w:rPr>
                                  <w:rFonts w:ascii="Times New Roman" w:hAnsi="Times New Roman" w:cs="Times New Roman"/>
                                  <w:color w:val="000000" w:themeColor="text1"/>
                                </w:rPr>
                                <w:t>228,099</w:t>
                              </w:r>
                              <w:r w:rsidRPr="00490569">
                                <w:rPr>
                                  <w:rFonts w:ascii="Times New Roman" w:hAnsi="Times New Roman" w:cs="Times New Roman"/>
                                  <w:color w:val="000000" w:themeColor="text1"/>
                                </w:rPr>
                                <w:t>)</w:t>
                              </w:r>
                              <w:r>
                                <w:rPr>
                                  <w:rFonts w:ascii="Times New Roman" w:hAnsi="Times New Roman" w:cs="Times New Roman"/>
                                  <w:color w:val="000000" w:themeColor="text1"/>
                                </w:rPr>
                                <w:t xml:space="preserve"> </w:t>
                              </w:r>
                            </w:p>
                          </w:txbxContent>
                        </wps:txbx>
                        <wps:bodyPr rot="0" vert="horz" wrap="square" lIns="91440" tIns="45720" rIns="91440" bIns="45720" anchor="ctr" anchorCtr="0" upright="1">
                          <a:noAutofit/>
                        </wps:bodyPr>
                      </wps:wsp>
                      <wps:wsp>
                        <wps:cNvPr id="14" name="Rounded Rectangle 20"/>
                        <wps:cNvSpPr>
                          <a:spLocks noChangeArrowheads="1"/>
                        </wps:cNvSpPr>
                        <wps:spPr bwMode="auto">
                          <a:xfrm>
                            <a:off x="7048" y="3932"/>
                            <a:ext cx="4695" cy="4835"/>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11A47EC" w14:textId="77777777" w:rsidR="00A5230A" w:rsidRDefault="00A5230A" w:rsidP="00A5230A">
                              <w:pPr>
                                <w:ind w:left="180" w:hanging="180"/>
                                <w:rPr>
                                  <w:rFonts w:ascii="Times New Roman" w:hAnsi="Times New Roman" w:cs="Times New Roman"/>
                                  <w:color w:val="000000" w:themeColor="text1"/>
                                </w:rPr>
                              </w:pPr>
                              <w:r>
                                <w:rPr>
                                  <w:rFonts w:ascii="Times New Roman" w:hAnsi="Times New Roman" w:cs="Times New Roman"/>
                                  <w:color w:val="000000" w:themeColor="text1"/>
                                </w:rPr>
                                <w:t>Exclusion criteria:</w:t>
                              </w:r>
                            </w:p>
                            <w:p w14:paraId="6845D8C3" w14:textId="77777777" w:rsidR="00A5230A" w:rsidRDefault="00A5230A" w:rsidP="00A5230A">
                              <w:pPr>
                                <w:ind w:left="180" w:hanging="18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FD3366">
                                <w:rPr>
                                  <w:rFonts w:ascii="Times New Roman" w:hAnsi="Times New Roman" w:cs="Times New Roman"/>
                                  <w:color w:val="000000" w:themeColor="text1"/>
                                </w:rPr>
                                <w:t>83,323 with MDS assessment within 3 months before the index hospitalization;</w:t>
                              </w:r>
                            </w:p>
                            <w:p w14:paraId="5A999B3D" w14:textId="77777777" w:rsidR="00A5230A" w:rsidRDefault="00A5230A" w:rsidP="00A5230A">
                              <w:pPr>
                                <w:ind w:left="180"/>
                                <w:rPr>
                                  <w:rFonts w:ascii="Times New Roman" w:hAnsi="Times New Roman" w:cs="Times New Roman"/>
                                  <w:color w:val="000000" w:themeColor="text1"/>
                                </w:rPr>
                              </w:pPr>
                              <w:r>
                                <w:rPr>
                                  <w:rFonts w:ascii="Times New Roman" w:hAnsi="Times New Roman" w:cs="Times New Roman"/>
                                  <w:color w:val="000000" w:themeColor="text1"/>
                                </w:rPr>
                                <w:t>44,684 without continuous Part A coverage 6 months before and 1 month after the index hospitalization;</w:t>
                              </w:r>
                            </w:p>
                            <w:p w14:paraId="51E555C4" w14:textId="77777777" w:rsidR="00A5230A" w:rsidRPr="00FD3366" w:rsidRDefault="00A5230A" w:rsidP="00A5230A">
                              <w:pPr>
                                <w:ind w:left="180" w:hanging="180"/>
                                <w:rPr>
                                  <w:rFonts w:ascii="Times New Roman" w:hAnsi="Times New Roman" w:cs="Times New Roman"/>
                                  <w:color w:val="000000" w:themeColor="text1"/>
                                </w:rPr>
                              </w:pPr>
                              <w:r>
                                <w:rPr>
                                  <w:rFonts w:ascii="Times New Roman" w:hAnsi="Times New Roman" w:cs="Times New Roman"/>
                                  <w:color w:val="000000" w:themeColor="text1"/>
                                </w:rPr>
                                <w:t xml:space="preserve">   14,349 with Medicare Advantage enrollment during the study time frame;</w:t>
                              </w:r>
                            </w:p>
                            <w:p w14:paraId="66181B8A" w14:textId="77777777" w:rsidR="00A5230A" w:rsidRDefault="00A5230A" w:rsidP="00A5230A">
                              <w:pPr>
                                <w:ind w:left="180" w:hanging="180"/>
                                <w:rPr>
                                  <w:rFonts w:ascii="Times New Roman" w:hAnsi="Times New Roman" w:cs="Times New Roman"/>
                                  <w:color w:val="000000" w:themeColor="text1"/>
                                </w:rPr>
                              </w:pPr>
                              <w:r w:rsidRPr="00FD3366">
                                <w:rPr>
                                  <w:rFonts w:ascii="Times New Roman" w:hAnsi="Times New Roman" w:cs="Times New Roman"/>
                                  <w:color w:val="000000" w:themeColor="text1"/>
                                </w:rPr>
                                <w:t xml:space="preserve">   2,387 episodes without 5- day or 14-day MDS assessments where the index</w:t>
                              </w:r>
                              <w:r>
                                <w:rPr>
                                  <w:rFonts w:ascii="Times New Roman" w:hAnsi="Times New Roman" w:cs="Times New Roman"/>
                                  <w:color w:val="000000" w:themeColor="text1"/>
                                </w:rPr>
                                <w:t xml:space="preserve"> SNF stay was more than 14 days</w:t>
                              </w:r>
                            </w:p>
                            <w:p w14:paraId="45E56715" w14:textId="77777777" w:rsidR="00A5230A" w:rsidRPr="00086C7F" w:rsidRDefault="00A5230A" w:rsidP="00A5230A">
                              <w:pPr>
                                <w:ind w:left="180" w:hanging="180"/>
                                <w:rPr>
                                  <w:rFonts w:ascii="Times New Roman" w:hAnsi="Times New Roman" w:cs="Times New Roman"/>
                                  <w:color w:val="000000" w:themeColor="text1"/>
                                </w:rPr>
                              </w:pPr>
                              <w:r>
                                <w:rPr>
                                  <w:rFonts w:ascii="Times New Roman" w:hAnsi="Times New Roman" w:cs="Times New Roman"/>
                                  <w:color w:val="000000" w:themeColor="text1"/>
                                </w:rPr>
                                <w:t xml:space="preserve">   1,264</w:t>
                              </w:r>
                              <w:r w:rsidRPr="00086C7F">
                                <w:rPr>
                                  <w:rFonts w:ascii="Times New Roman" w:hAnsi="Times New Roman" w:cs="Times New Roman"/>
                                  <w:color w:val="000000" w:themeColor="text1"/>
                                </w:rPr>
                                <w:t xml:space="preserve"> episodes where first MDS assessment was identified as reentry</w:t>
                              </w:r>
                            </w:p>
                            <w:p w14:paraId="0CB06454" w14:textId="77777777" w:rsidR="00A5230A" w:rsidRDefault="00A5230A" w:rsidP="00A5230A">
                              <w:pPr>
                                <w:ind w:left="180" w:hanging="180"/>
                                <w:rPr>
                                  <w:rFonts w:ascii="Times New Roman" w:hAnsi="Times New Roman" w:cs="Times New Roman"/>
                                  <w:color w:val="000000" w:themeColor="text1"/>
                                </w:rPr>
                              </w:pPr>
                              <w:r w:rsidRPr="00086C7F">
                                <w:rPr>
                                  <w:rFonts w:ascii="Times New Roman" w:hAnsi="Times New Roman" w:cs="Times New Roman"/>
                                  <w:color w:val="000000" w:themeColor="text1"/>
                                </w:rPr>
                                <w:t xml:space="preserve">   1</w:t>
                              </w:r>
                              <w:r>
                                <w:rPr>
                                  <w:rFonts w:ascii="Times New Roman" w:hAnsi="Times New Roman" w:cs="Times New Roman"/>
                                  <w:color w:val="000000" w:themeColor="text1"/>
                                </w:rPr>
                                <w:t>38</w:t>
                              </w:r>
                              <w:r w:rsidRPr="00086C7F">
                                <w:rPr>
                                  <w:rFonts w:ascii="Times New Roman" w:hAnsi="Times New Roman" w:cs="Times New Roman"/>
                                  <w:color w:val="000000" w:themeColor="text1"/>
                                </w:rPr>
                                <w:t xml:space="preserve"> episodes </w:t>
                              </w:r>
                              <w:r>
                                <w:rPr>
                                  <w:rFonts w:ascii="Times New Roman" w:hAnsi="Times New Roman" w:cs="Times New Roman"/>
                                  <w:color w:val="000000" w:themeColor="text1"/>
                                </w:rPr>
                                <w:t xml:space="preserve">where patients were comatose or received hospice care </w:t>
                              </w:r>
                            </w:p>
                          </w:txbxContent>
                        </wps:txbx>
                        <wps:bodyPr rot="0" vert="horz" wrap="square" lIns="91440" tIns="45720" rIns="91440" bIns="45720" anchor="ctr" anchorCtr="0" upright="1">
                          <a:noAutofit/>
                        </wps:bodyPr>
                      </wps:wsp>
                      <wps:wsp>
                        <wps:cNvPr id="15" name="Rounded Rectangle 27"/>
                        <wps:cNvSpPr>
                          <a:spLocks noChangeArrowheads="1"/>
                        </wps:cNvSpPr>
                        <wps:spPr bwMode="auto">
                          <a:xfrm>
                            <a:off x="1627" y="7006"/>
                            <a:ext cx="5160" cy="805"/>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FECD20E" w14:textId="77777777" w:rsidR="00A5230A" w:rsidRPr="00490569" w:rsidRDefault="00A5230A" w:rsidP="00A5230A">
                              <w:pPr>
                                <w:jc w:val="center"/>
                                <w:rPr>
                                  <w:rFonts w:ascii="Times New Roman" w:hAnsi="Times New Roman" w:cs="Times New Roman"/>
                                  <w:color w:val="000000" w:themeColor="text1"/>
                                </w:rPr>
                              </w:pPr>
                              <w:r>
                                <w:rPr>
                                  <w:rFonts w:ascii="Times New Roman" w:hAnsi="Times New Roman" w:cs="Times New Roman"/>
                                  <w:color w:val="000000" w:themeColor="text1"/>
                                </w:rPr>
                                <w:t>Episodes meeting all inclusion and exclusion criteria</w:t>
                              </w:r>
                            </w:p>
                            <w:p w14:paraId="3B435F51" w14:textId="77777777" w:rsidR="00A5230A" w:rsidRPr="00490569" w:rsidRDefault="00A5230A" w:rsidP="00A5230A">
                              <w:pPr>
                                <w:jc w:val="center"/>
                                <w:rPr>
                                  <w:rFonts w:ascii="Times New Roman" w:hAnsi="Times New Roman" w:cs="Times New Roman"/>
                                  <w:color w:val="000000" w:themeColor="text1"/>
                                </w:rPr>
                              </w:pPr>
                              <w:r w:rsidRPr="00490569">
                                <w:rPr>
                                  <w:rFonts w:ascii="Times New Roman" w:hAnsi="Times New Roman" w:cs="Times New Roman"/>
                                  <w:color w:val="000000" w:themeColor="text1"/>
                                </w:rPr>
                                <w:t>(n =</w:t>
                              </w:r>
                              <w:r>
                                <w:rPr>
                                  <w:rFonts w:ascii="Times New Roman" w:hAnsi="Times New Roman" w:cs="Times New Roman"/>
                                  <w:color w:val="000000" w:themeColor="text1"/>
                                </w:rPr>
                                <w:t xml:space="preserve"> 81,954</w:t>
                              </w:r>
                              <w:r w:rsidRPr="00086C7F">
                                <w:rPr>
                                  <w:rFonts w:ascii="Times New Roman" w:hAnsi="Times New Roman" w:cs="Times New Roman"/>
                                  <w:color w:val="000000" w:themeColor="text1"/>
                                </w:rPr>
                                <w:t xml:space="preserve">) </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3EC6C" id="Grouper 2" o:spid="_x0000_s1026" style="position:absolute;margin-left:2.55pt;margin-top:7pt;width:512.6pt;height:475.85pt;z-index:251658240" coordorigin="1491,2163" coordsize="10252,95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">
                <v:shapetype id="_x0000_t32" coordsize="21600,21600" o:spt="32" o:oned="t" path="m0,0l21600,21600e" filled="f">
                  <v:path arrowok="t" fillok="f" o:connecttype="none"/>
                  <o:lock v:ext="edit" shapetype="t"/>
                </v:shapetype>
                <v:shape id="Straight Arrow Connector 8" o:spid="_x0000_s1027" type="#_x0000_t32" style="position:absolute;left:4183;top:9639;width:17;height:963;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TTrTMMAAADaAAAADwAAAGRycy9kb3ducmV2LnhtbESPQWvCQBSE7wX/w/KEXsRs1LZo6ioS&#10;EDxYpKng9ZF9TaLZtyG7jfHfu4LQ4zAz3zDLdW9q0VHrKssKJlEMgji3uuJCwfFnO56DcB5ZY22Z&#10;FNzIwXo1eFliou2Vv6nLfCEChF2CCkrvm0RKl5dk0EW2IQ7er20N+iDbQuoWrwFuajmN4w9psOKw&#10;UGJDaUn5JfszCrr9+dDLy2LffZ3eR1mK6YLfUqVeh/3mE4Sn3v+Hn+2dVjCDx5VwA+TqD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k060zDAAAA2gAAAA8AAAAAAAAAAAAA&#10;AAAAoQIAAGRycy9kb3ducmV2LnhtbFBLBQYAAAAABAAEAPkAAACRAwAAAAA=&#10;" strokecolor="black [3213]" strokeweight="4pt">
                  <v:stroke endarrow="block" joinstyle="miter"/>
                </v:shape>
                <v:roundrect id="Rounded Rectangle 9" o:spid="_x0000_s1028" style="position:absolute;left:1591;top:10628;width:5160;height:1052;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oqp0wgAA&#10;ANoAAAAPAAAAZHJzL2Rvd25yZXYueG1sRI9PawIxFMTvQr9DeII3zVqLlK1RZKG0R2ut0Ntz89xd&#10;3LwsSbp//PRGKHgcZuY3zGrTm1q05HxlWcF8loAgzq2uuFBw+H6fvoLwAVljbZkUDORhs34arTDV&#10;tuMvavehEBHCPkUFZQhNKqXPSzLoZ7Yhjt7ZOoMhSldI7bCLcFPL5yRZSoMVx4USG8pKyi/7P6Pg&#10;mPxeMWN5+jj+5Jedde60GJxSk3G/fQMRqA+P8H/7Uyt4gfuVeAPk+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SiqnTCAAAA2gAAAA8AAAAAAAAAAAAAAAAAlwIAAGRycy9kb3du&#10;cmV2LnhtbFBLBQYAAAAABAAEAPUAAACGAwAAAAA=&#10;" filled="f" strokecolor="black [3213]" strokeweight="1pt">
                  <v:stroke joinstyle="miter"/>
                  <v:textbox>
                    <w:txbxContent>
                      <w:p w14:paraId="0807B681" w14:textId="77777777" w:rsidR="00A5230A" w:rsidRPr="00490569" w:rsidRDefault="00A5230A" w:rsidP="00A5230A">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77,670 patients in 11,529 facilities in final analyses </w:t>
                        </w:r>
                      </w:p>
                      <w:p w14:paraId="2AF11A6D" w14:textId="77777777" w:rsidR="00A5230A" w:rsidRDefault="00A5230A" w:rsidP="00A5230A">
                        <w:pPr>
                          <w:jc w:val="center"/>
                          <w:rPr>
                            <w:rFonts w:ascii="Times New Roman" w:hAnsi="Times New Roman" w:cs="Times New Roman"/>
                            <w:color w:val="000000" w:themeColor="text1"/>
                          </w:rPr>
                        </w:pPr>
                        <w:r w:rsidRPr="00490569">
                          <w:rPr>
                            <w:rFonts w:ascii="Times New Roman" w:hAnsi="Times New Roman" w:cs="Times New Roman"/>
                            <w:color w:val="000000" w:themeColor="text1"/>
                          </w:rPr>
                          <w:t>(</w:t>
                        </w:r>
                        <w:r>
                          <w:rPr>
                            <w:rFonts w:ascii="Times New Roman" w:hAnsi="Times New Roman" w:cs="Times New Roman"/>
                            <w:color w:val="000000" w:themeColor="text1"/>
                          </w:rPr>
                          <w:t>development cohort: n = 51,783</w:t>
                        </w:r>
                      </w:p>
                      <w:p w14:paraId="7E8F9DD6" w14:textId="77777777" w:rsidR="00A5230A" w:rsidRPr="00490569" w:rsidRDefault="00A5230A" w:rsidP="00A5230A">
                        <w:pPr>
                          <w:jc w:val="center"/>
                          <w:rPr>
                            <w:rFonts w:ascii="Times New Roman" w:hAnsi="Times New Roman" w:cs="Times New Roman"/>
                            <w:color w:val="000000" w:themeColor="text1"/>
                          </w:rPr>
                        </w:pPr>
                        <w:r>
                          <w:rPr>
                            <w:rFonts w:ascii="Times New Roman" w:hAnsi="Times New Roman" w:cs="Times New Roman"/>
                            <w:color w:val="000000" w:themeColor="text1"/>
                          </w:rPr>
                          <w:t>validation cohort: n = 25,887</w:t>
                        </w:r>
                        <w:r w:rsidRPr="00490569">
                          <w:rPr>
                            <w:rFonts w:ascii="Times New Roman" w:hAnsi="Times New Roman" w:cs="Times New Roman"/>
                            <w:color w:val="000000" w:themeColor="text1"/>
                          </w:rPr>
                          <w:t>)</w:t>
                        </w:r>
                        <w:r>
                          <w:rPr>
                            <w:rFonts w:ascii="Times New Roman" w:hAnsi="Times New Roman" w:cs="Times New Roman"/>
                            <w:color w:val="000000" w:themeColor="text1"/>
                          </w:rPr>
                          <w:t xml:space="preserve"> </w:t>
                        </w:r>
                      </w:p>
                    </w:txbxContent>
                  </v:textbox>
                </v:roundrect>
                <v:line id="Straight Connector 10" o:spid="_x0000_s1029" style="position:absolute;flip:y;visibility:visible;mso-wrap-style:square" from="4233,10027" to="7000,100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sVfwMMAAADaAAAADwAAAGRycy9kb3ducmV2LnhtbESP3WrCQBSE7wXfYTlCb0Q3LVQ0ZiPS&#10;P3olGH2AY/aYxGTPhuwmpm/fLRS8HGbmGybZjaYRA3WusqzgeRmBIM6trrhQcD59LtYgnEfW2Fgm&#10;BT/kYJdOJwnG2t75SEPmCxEg7GJUUHrfxlK6vCSDbmlb4uBdbWfQB9kVUnd4D3DTyJcoWkmDFYeF&#10;Elt6Kymvs94oOPb1/Da8XzZD/UWZvNBh/aF7pZ5m434LwtPoH+H/9rdW8Ap/V8INkOk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7FX8DDAAAA2gAAAA8AAAAAAAAAAAAA&#10;AAAAoQIAAGRycy9kb3ducmV2LnhtbFBLBQYAAAAABAAEAPkAAACRAwAAAAA=&#10;" strokecolor="black [3213]" strokeweight="4pt">
                  <v:stroke endarrow="block" joinstyle="miter"/>
                </v:line>
                <v:roundrect id="Rounded Rectangle 11" o:spid="_x0000_s1030" style="position:absolute;left:7038;top:9476;width:4694;height:1102;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PJGYwQAA&#10;ANoAAAAPAAAAZHJzL2Rvd25yZXYueG1sRI9Pi8IwFMTvgt8hPGFvmrqCSDUtIsh6dP0H3p7Nsy02&#10;LyWJWvfTb4SFPQ4z8xtmkXemEQ9yvrasYDxKQBAXVtdcKjjs18MZCB+QNTaWScGLPORZv7fAVNsn&#10;f9NjF0oRIexTVFCF0KZS+qIig35kW+LoXa0zGKJ0pdQOnxFuGvmZJFNpsOa4UGFLq4qK2+5uFJyS&#10;8w+uWF6+TsfitrXOXSYvp9THoFvOQQTqwn/4r73RCqbwvhJvgMx+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ezyRmMEAAADaAAAADwAAAAAAAAAAAAAAAACXAgAAZHJzL2Rvd25y&#10;ZXYueG1sUEsFBgAAAAAEAAQA9QAAAIUDAAAAAA==&#10;" filled="f" strokecolor="black [3213]" strokeweight="1pt">
                  <v:stroke joinstyle="miter"/>
                  <v:textbox>
                    <w:txbxContent>
                      <w:p w14:paraId="34262336" w14:textId="77777777" w:rsidR="00A5230A" w:rsidRDefault="00A5230A" w:rsidP="00A5230A">
                        <w:pPr>
                          <w:ind w:left="180" w:hanging="180"/>
                          <w:rPr>
                            <w:rFonts w:ascii="Times New Roman" w:hAnsi="Times New Roman" w:cs="Times New Roman"/>
                            <w:color w:val="000000" w:themeColor="text1"/>
                          </w:rPr>
                        </w:pPr>
                        <w:r>
                          <w:rPr>
                            <w:rFonts w:ascii="Times New Roman" w:hAnsi="Times New Roman" w:cs="Times New Roman"/>
                            <w:color w:val="000000" w:themeColor="text1"/>
                          </w:rPr>
                          <w:t>Exclusion criteria:</w:t>
                        </w:r>
                      </w:p>
                      <w:p w14:paraId="362198CC" w14:textId="77777777" w:rsidR="00A5230A" w:rsidRPr="00FD3366" w:rsidRDefault="00A5230A" w:rsidP="00A5230A">
                        <w:pPr>
                          <w:ind w:left="180" w:hanging="180"/>
                          <w:rPr>
                            <w:rFonts w:ascii="Times New Roman" w:hAnsi="Times New Roman" w:cs="Times New Roman"/>
                            <w:color w:val="000000" w:themeColor="text1"/>
                          </w:rPr>
                        </w:pPr>
                        <w:r>
                          <w:rPr>
                            <w:rFonts w:ascii="Times New Roman" w:hAnsi="Times New Roman" w:cs="Times New Roman"/>
                            <w:color w:val="000000" w:themeColor="text1"/>
                          </w:rPr>
                          <w:t xml:space="preserve">   1,659 patients who had potential predictors with missing data &lt;1%  </w:t>
                        </w:r>
                      </w:p>
                      <w:p w14:paraId="41EF9D34" w14:textId="77777777" w:rsidR="00A5230A" w:rsidRDefault="00A5230A" w:rsidP="00A5230A">
                        <w:pPr>
                          <w:ind w:left="180" w:hanging="180"/>
                          <w:rPr>
                            <w:rFonts w:ascii="Times New Roman" w:hAnsi="Times New Roman" w:cs="Times New Roman"/>
                            <w:color w:val="000000" w:themeColor="text1"/>
                          </w:rPr>
                        </w:pPr>
                        <w:r w:rsidRPr="00FD3366">
                          <w:rPr>
                            <w:rFonts w:ascii="Times New Roman" w:hAnsi="Times New Roman" w:cs="Times New Roman"/>
                            <w:color w:val="000000" w:themeColor="text1"/>
                          </w:rPr>
                          <w:t xml:space="preserve">   </w:t>
                        </w:r>
                      </w:p>
                    </w:txbxContent>
                  </v:textbox>
                </v:roundrect>
                <v:shape id="Straight Arrow Connector 12" o:spid="_x0000_s1031" type="#_x0000_t32" style="position:absolute;left:4188;top:3553;width:18;height:876;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g/tT8MAAADaAAAADwAAAGRycy9kb3ducmV2LnhtbESPQWvCQBSE7wX/w/KEXsRsFNtq6ioS&#10;EDxYpKng9ZF9TaLZtyG7jfHfu4LQ4zAz3zDLdW9q0VHrKssKJlEMgji3uuJCwfFnO56DcB5ZY22Z&#10;FNzIwXo1eFliou2Vv6nLfCEChF2CCkrvm0RKl5dk0EW2IQ7er20N+iDbQuoWrwFuajmN43dpsOKw&#10;UGJDaUn5JfszCrr9+dDLy2LffZ3eRlmK6YJnqVKvw37zCcJT7//Dz/ZOK/iAx5VwA+TqD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YP7U/DAAAA2gAAAA8AAAAAAAAAAAAA&#10;AAAAoQIAAGRycy9kb3ducmV2LnhtbFBLBQYAAAAABAAEAPkAAACRAwAAAAA=&#10;" strokecolor="black [3213]" strokeweight="4pt">
                  <v:stroke endarrow="block" joinstyle="miter"/>
                </v:shape>
                <v:shape id="Straight Arrow Connector 13" o:spid="_x0000_s1032" type="#_x0000_t32" style="position:absolute;left:4195;top:5832;width:17;height:1152;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5B5PcEAAADaAAAADwAAAGRycy9kb3ducmV2LnhtbERPz2vCMBS+D/wfwhO8DJs6dMyuUaQw&#10;8OAQu4HXR/PWVpuXksRa//vlMNjx4/udb0fTiYGcby0rWCQpCOLK6pZrBd9fH/M3ED4ga+wsk4IH&#10;edhuJk85Ztre+URDGWoRQ9hnqKAJoc+k9FVDBn1ie+LI/VhnMEToaqkd3mO46eRLmr5Kgy3HhgZ7&#10;KhqqruXNKBgOl+Mor+vD8HlePZcFFmteFkrNpuPuHUSgMfyL/9x7rSBujVfiDZCb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HkHk9wQAAANoAAAAPAAAAAAAAAAAAAAAA&#10;AKECAABkcnMvZG93bnJldi54bWxQSwUGAAAAAAQABAD5AAAAjwMAAAAA&#10;" strokecolor="black [3213]" strokeweight="4pt">
                  <v:stroke endarrow="block" joinstyle="miter"/>
                </v:shape>
                <v:line id="Straight Connector 17" o:spid="_x0000_s1033" style="position:absolute;flip:y;visibility:visible;mso-wrap-style:square" from="4251,6346" to="7018,63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hVxcMAAADaAAAADwAAAGRycy9kb3ducmV2LnhtbESPzWrDMBCE74W+g9hCLyWRm0OJnSih&#10;JE3pqWAnD7C2NrZra2Us+SdvHxUKPQ4z8w2z3c+mFSP1rras4HUZgSAurK65VHA5nxZrEM4ja2wt&#10;k4IbOdjvHh+2mGg7cUpj5ksRIOwSVFB53yVSuqIig25pO+LgXW1v0AfZl1L3OAW4aeUqit6kwZrD&#10;QoUdHSoqmmwwCtKhefkZj3k8Np+UyZy+1x96UOr5aX7fgPA0+//wX/tLK4jh90q4AXJ3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IVcXDAAAA2gAAAA8AAAAAAAAAAAAA&#10;AAAAoQIAAGRycy9kb3ducmV2LnhtbFBLBQYAAAAABAAEAPkAAACRAwAAAAA=&#10;" strokecolor="black [3213]" strokeweight="4pt">
                  <v:stroke endarrow="block" joinstyle="miter"/>
                </v:line>
                <v:shape id="Straight Arrow Connector 3" o:spid="_x0000_s1034" type="#_x0000_t32" style="position:absolute;left:4196;top:7811;width:18;height:962;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H73m8QAAADbAAAADwAAAGRycy9kb3ducmV2LnhtbESPQWvCQBCF7wX/wzJCL0U3lVY0uooE&#10;hB4sxSh4HbJjEs3Ohuw2pv++cyj0NsN789436+3gGtVTF2rPBl6nCSjiwtuaSwPn036yABUissXG&#10;Mxn4oQDbzehpjan1Dz5Sn8dSSQiHFA1UMbap1qGoyGGY+pZYtKvvHEZZu1LbDh8S7ho9S5K5dliz&#10;NFTYUlZRcc+/nYH+cPsa9H156D8v7y95htmS3zJjnsfDbgUq0hD/zX/XH1bwhV5+kQH05h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ofvebxAAAANsAAAAPAAAAAAAAAAAA&#10;AAAAAKECAABkcnMvZG93bnJldi54bWxQSwUGAAAAAAQABAD5AAAAkgMAAAAA&#10;" strokecolor="black [3213]" strokeweight="4pt">
                  <v:stroke endarrow="block" joinstyle="miter"/>
                </v:shape>
                <v:roundrect id="Rounded Rectangle 4" o:spid="_x0000_s1035" style="position:absolute;left:1618;top:8763;width:5159;height:87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66KjvwAA&#10;ANsAAAAPAAAAZHJzL2Rvd25yZXYueG1sRE9Li8IwEL4L/ocwwt40dRcWqaZFBNGjb/A2NmNbbCYl&#10;yWr112+Ehb3Nx/ecWd6ZRtzJ+dqygvEoAUFcWF1zqeCwXw4nIHxA1thYJgVP8pBn/d4MU20fvKX7&#10;LpQihrBPUUEVQptK6YuKDPqRbYkjd7XOYIjQlVI7fMRw08jPJPmWBmuODRW2tKiouO1+jIJTcn7h&#10;guVldToWt4117vL1dEp9DLr5FESgLvyL/9xrHeeP4f1LPEBmv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zroqO/AAAA2wAAAA8AAAAAAAAAAAAAAAAAlwIAAGRycy9kb3ducmV2&#10;LnhtbFBLBQYAAAAABAAEAPUAAACDAwAAAAA=&#10;" filled="f" strokecolor="black [3213]" strokeweight="1pt">
                  <v:stroke joinstyle="miter"/>
                  <v:textbox>
                    <w:txbxContent>
                      <w:p w14:paraId="53927382" w14:textId="77777777" w:rsidR="00A5230A" w:rsidRPr="00490569" w:rsidRDefault="00A5230A" w:rsidP="00A5230A">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A random episode for each patient </w:t>
                        </w:r>
                      </w:p>
                      <w:p w14:paraId="34661519" w14:textId="77777777" w:rsidR="00A5230A" w:rsidRPr="00490569" w:rsidRDefault="00A5230A" w:rsidP="00A5230A">
                        <w:pPr>
                          <w:jc w:val="center"/>
                          <w:rPr>
                            <w:rFonts w:ascii="Times New Roman" w:hAnsi="Times New Roman" w:cs="Times New Roman"/>
                            <w:color w:val="000000" w:themeColor="text1"/>
                          </w:rPr>
                        </w:pPr>
                        <w:r w:rsidRPr="00490569">
                          <w:rPr>
                            <w:rFonts w:ascii="Times New Roman" w:hAnsi="Times New Roman" w:cs="Times New Roman"/>
                            <w:color w:val="000000" w:themeColor="text1"/>
                          </w:rPr>
                          <w:t>(n =</w:t>
                        </w:r>
                        <w:r>
                          <w:rPr>
                            <w:rFonts w:ascii="Times New Roman" w:hAnsi="Times New Roman" w:cs="Times New Roman"/>
                            <w:color w:val="000000" w:themeColor="text1"/>
                          </w:rPr>
                          <w:t xml:space="preserve"> </w:t>
                        </w:r>
                        <w:r w:rsidRPr="00B16E6D">
                          <w:rPr>
                            <w:rFonts w:ascii="Times New Roman" w:hAnsi="Times New Roman" w:cs="Times New Roman"/>
                            <w:color w:val="000000" w:themeColor="text1"/>
                          </w:rPr>
                          <w:t>79,</w:t>
                        </w:r>
                        <w:r>
                          <w:rPr>
                            <w:rFonts w:ascii="Times New Roman" w:hAnsi="Times New Roman" w:cs="Times New Roman"/>
                            <w:color w:val="000000" w:themeColor="text1"/>
                          </w:rPr>
                          <w:t>329</w:t>
                        </w:r>
                        <w:r w:rsidRPr="00B16E6D">
                          <w:rPr>
                            <w:rFonts w:ascii="Times New Roman" w:hAnsi="Times New Roman" w:cs="Times New Roman"/>
                            <w:color w:val="000000" w:themeColor="text1"/>
                          </w:rPr>
                          <w:t xml:space="preserve"> patients in 11,</w:t>
                        </w:r>
                        <w:r>
                          <w:rPr>
                            <w:rFonts w:ascii="Times New Roman" w:hAnsi="Times New Roman" w:cs="Times New Roman"/>
                            <w:color w:val="000000" w:themeColor="text1"/>
                          </w:rPr>
                          <w:t>975</w:t>
                        </w:r>
                        <w:r w:rsidRPr="00B16E6D">
                          <w:rPr>
                            <w:rFonts w:ascii="Times New Roman" w:hAnsi="Times New Roman" w:cs="Times New Roman"/>
                            <w:color w:val="000000" w:themeColor="text1"/>
                          </w:rPr>
                          <w:t xml:space="preserve"> facilities</w:t>
                        </w:r>
                        <w:r w:rsidRPr="00490569">
                          <w:rPr>
                            <w:rFonts w:ascii="Times New Roman" w:hAnsi="Times New Roman" w:cs="Times New Roman"/>
                            <w:color w:val="000000" w:themeColor="text1"/>
                          </w:rPr>
                          <w:t>)</w:t>
                        </w:r>
                        <w:r>
                          <w:rPr>
                            <w:rFonts w:ascii="Times New Roman" w:hAnsi="Times New Roman" w:cs="Times New Roman"/>
                            <w:color w:val="000000" w:themeColor="text1"/>
                          </w:rPr>
                          <w:t xml:space="preserve"> </w:t>
                        </w:r>
                      </w:p>
                    </w:txbxContent>
                  </v:textbox>
                </v:roundrect>
                <v:roundrect id="Rounded Rectangle 6" o:spid="_x0000_s1036" style="position:absolute;left:1491;top:2163;width:5432;height:139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OTzUwQAA&#10;ANsAAAAPAAAAZHJzL2Rvd25yZXYueG1sRE9La8JAEL4L/odlCr3ppikUiW6CCNIeW6uCtzE7JsHs&#10;bNjd5tFf3y0UepuP7zmbYjSt6Mn5xrKCp2UCgri0uuFKwfFzv1iB8AFZY2uZFEzkocjnsw1m2g78&#10;Qf0hVCKGsM9QQR1Cl0npy5oM+qXtiCN3s85giNBVUjscYrhpZZokL9Jgw7Ghxo52NZX3w5dRcE4u&#10;37hjeX09n8r7u3Xu+jw5pR4fxu0aRKAx/Iv/3G86zk/h95d4gM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k81MEAAADbAAAADwAAAAAAAAAAAAAAAACXAgAAZHJzL2Rvd25y&#10;ZXYueG1sUEsFBgAAAAAEAAQA9QAAAIUDAAAAAA==&#10;" filled="f" strokecolor="black [3213]" strokeweight="1pt">
                  <v:stroke joinstyle="miter"/>
                  <v:textbox>
                    <w:txbxContent>
                      <w:p w14:paraId="12D3AB65" w14:textId="77777777" w:rsidR="00A5230A" w:rsidRDefault="00A5230A" w:rsidP="00A5230A">
                        <w:pPr>
                          <w:jc w:val="center"/>
                          <w:rPr>
                            <w:rFonts w:ascii="Times New Roman" w:hAnsi="Times New Roman" w:cs="Times New Roman"/>
                            <w:color w:val="000000" w:themeColor="text1"/>
                          </w:rPr>
                        </w:pPr>
                        <w:r>
                          <w:rPr>
                            <w:rFonts w:ascii="Times New Roman" w:hAnsi="Times New Roman" w:cs="Times New Roman"/>
                            <w:color w:val="000000" w:themeColor="text1"/>
                          </w:rPr>
                          <w:t>All episodes of an acute hospitalization (≥3 days of stay) with a primary discharge diagnosis of heart failure in MedPAR file, July 1, 2011 – November 30, 2013</w:t>
                        </w:r>
                      </w:p>
                      <w:p w14:paraId="5D62ED13" w14:textId="77777777" w:rsidR="00A5230A" w:rsidRPr="00490569" w:rsidRDefault="00A5230A" w:rsidP="00A5230A">
                        <w:pPr>
                          <w:jc w:val="center"/>
                          <w:rPr>
                            <w:rFonts w:ascii="Times New Roman" w:hAnsi="Times New Roman" w:cs="Times New Roman"/>
                            <w:color w:val="000000" w:themeColor="text1"/>
                          </w:rPr>
                        </w:pPr>
                        <w:r w:rsidRPr="00490569">
                          <w:rPr>
                            <w:rFonts w:ascii="Times New Roman" w:hAnsi="Times New Roman" w:cs="Times New Roman"/>
                            <w:color w:val="000000" w:themeColor="text1"/>
                          </w:rPr>
                          <w:t xml:space="preserve">(n = </w:t>
                        </w:r>
                        <w:r>
                          <w:rPr>
                            <w:rFonts w:ascii="Times New Roman" w:hAnsi="Times New Roman" w:cs="Times New Roman"/>
                            <w:color w:val="000000" w:themeColor="text1"/>
                          </w:rPr>
                          <w:t>622,761</w:t>
                        </w:r>
                        <w:r w:rsidRPr="00490569">
                          <w:rPr>
                            <w:rFonts w:ascii="Times New Roman" w:hAnsi="Times New Roman" w:cs="Times New Roman"/>
                            <w:color w:val="000000" w:themeColor="text1"/>
                          </w:rPr>
                          <w:t>)</w:t>
                        </w:r>
                      </w:p>
                    </w:txbxContent>
                  </v:textbox>
                </v:roundrect>
                <v:roundrect id="Rounded Rectangle 18" o:spid="_x0000_s1037" style="position:absolute;left:1595;top:4447;width:5184;height:1384;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dZlPwAAA&#10;ANsAAAAPAAAAZHJzL2Rvd25yZXYueG1sRE9LawIxEL4X+h/CFHqr2bogZTWKCMUeq1bB27gZdxc3&#10;kyVJ9+GvN4LgbT6+58wWvalFS85XlhV8jhIQxLnVFRcK/nbfH18gfEDWWFsmBQN5WMxfX2aYadvx&#10;htptKEQMYZ+hgjKEJpPS5yUZ9CPbEEfubJ3BEKErpHbYxXBTy3GSTKTBimNDiQ2tSsov23+j4JAc&#10;r7hieVof9vnl1zp3Sgen1Ptbv5yCCNSHp/jh/tFxfgr3X+IBcn4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dZlPwAAAANsAAAAPAAAAAAAAAAAAAAAAAJcCAABkcnMvZG93bnJl&#10;di54bWxQSwUGAAAAAAQABAD1AAAAhAMAAAAA&#10;" filled="f" strokecolor="black [3213]" strokeweight="1pt">
                  <v:stroke joinstyle="miter"/>
                  <v:textbox>
                    <w:txbxContent>
                      <w:p w14:paraId="73E81E71" w14:textId="77777777" w:rsidR="00A5230A" w:rsidRPr="00490569" w:rsidRDefault="00A5230A" w:rsidP="00A5230A">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All episodes with a claim for subsequent skilled nursing facility admission on the day of, or day after, the index hospital discharge in the MedPAR file </w:t>
                        </w:r>
                      </w:p>
                      <w:p w14:paraId="2AE4C78B" w14:textId="77777777" w:rsidR="00A5230A" w:rsidRPr="00490569" w:rsidRDefault="00A5230A" w:rsidP="00A5230A">
                        <w:pPr>
                          <w:jc w:val="center"/>
                          <w:rPr>
                            <w:rFonts w:ascii="Times New Roman" w:hAnsi="Times New Roman" w:cs="Times New Roman"/>
                            <w:color w:val="000000" w:themeColor="text1"/>
                          </w:rPr>
                        </w:pPr>
                        <w:r w:rsidRPr="00490569">
                          <w:rPr>
                            <w:rFonts w:ascii="Times New Roman" w:hAnsi="Times New Roman" w:cs="Times New Roman"/>
                            <w:color w:val="000000" w:themeColor="text1"/>
                          </w:rPr>
                          <w:t xml:space="preserve">(n = </w:t>
                        </w:r>
                        <w:r>
                          <w:rPr>
                            <w:rFonts w:ascii="Times New Roman" w:hAnsi="Times New Roman" w:cs="Times New Roman"/>
                            <w:color w:val="000000" w:themeColor="text1"/>
                          </w:rPr>
                          <w:t>228,099</w:t>
                        </w:r>
                        <w:r w:rsidRPr="00490569">
                          <w:rPr>
                            <w:rFonts w:ascii="Times New Roman" w:hAnsi="Times New Roman" w:cs="Times New Roman"/>
                            <w:color w:val="000000" w:themeColor="text1"/>
                          </w:rPr>
                          <w:t>)</w:t>
                        </w:r>
                        <w:r>
                          <w:rPr>
                            <w:rFonts w:ascii="Times New Roman" w:hAnsi="Times New Roman" w:cs="Times New Roman"/>
                            <w:color w:val="000000" w:themeColor="text1"/>
                          </w:rPr>
                          <w:t xml:space="preserve"> </w:t>
                        </w:r>
                      </w:p>
                    </w:txbxContent>
                  </v:textbox>
                </v:roundrect>
                <v:roundrect id="Rounded Rectangle 20" o:spid="_x0000_s1038" style="position:absolute;left:7048;top:3932;width:4695;height:483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nAE7vwAA&#10;ANsAAAAPAAAAZHJzL2Rvd25yZXYueG1sRE9Li8IwEL4v+B/CCHtbU11ZpBpFBNGjz4K3sRnbYjMp&#10;SdTqr98sCHubj+85k1lranEn5yvLCvq9BARxbnXFhYLDfvk1AuEDssbaMil4kofZtPMxwVTbB2/p&#10;vguFiCHsU1RQhtCkUvq8JIO+ZxviyF2sMxgidIXUDh8x3NRykCQ/0mDFsaHEhhYl5dfdzSjIktML&#10;FyzPq+yYXzfWufP30yn12W3nYxCB2vAvfrvXOs4fwt8v8QA5/Q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ycATu/AAAA2wAAAA8AAAAAAAAAAAAAAAAAlwIAAGRycy9kb3ducmV2&#10;LnhtbFBLBQYAAAAABAAEAPUAAACDAwAAAAA=&#10;" filled="f" strokecolor="black [3213]" strokeweight="1pt">
                  <v:stroke joinstyle="miter"/>
                  <v:textbox>
                    <w:txbxContent>
                      <w:p w14:paraId="011A47EC" w14:textId="77777777" w:rsidR="00A5230A" w:rsidRDefault="00A5230A" w:rsidP="00A5230A">
                        <w:pPr>
                          <w:ind w:left="180" w:hanging="180"/>
                          <w:rPr>
                            <w:rFonts w:ascii="Times New Roman" w:hAnsi="Times New Roman" w:cs="Times New Roman"/>
                            <w:color w:val="000000" w:themeColor="text1"/>
                          </w:rPr>
                        </w:pPr>
                        <w:r>
                          <w:rPr>
                            <w:rFonts w:ascii="Times New Roman" w:hAnsi="Times New Roman" w:cs="Times New Roman"/>
                            <w:color w:val="000000" w:themeColor="text1"/>
                          </w:rPr>
                          <w:t>Exclusion criteria:</w:t>
                        </w:r>
                      </w:p>
                      <w:p w14:paraId="6845D8C3" w14:textId="77777777" w:rsidR="00A5230A" w:rsidRDefault="00A5230A" w:rsidP="00A5230A">
                        <w:pPr>
                          <w:ind w:left="180" w:hanging="18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FD3366">
                          <w:rPr>
                            <w:rFonts w:ascii="Times New Roman" w:hAnsi="Times New Roman" w:cs="Times New Roman"/>
                            <w:color w:val="000000" w:themeColor="text1"/>
                          </w:rPr>
                          <w:t>83,323 with MDS assessment within 3 months before the index hospitalization;</w:t>
                        </w:r>
                      </w:p>
                      <w:p w14:paraId="5A999B3D" w14:textId="77777777" w:rsidR="00A5230A" w:rsidRDefault="00A5230A" w:rsidP="00A5230A">
                        <w:pPr>
                          <w:ind w:left="180"/>
                          <w:rPr>
                            <w:rFonts w:ascii="Times New Roman" w:hAnsi="Times New Roman" w:cs="Times New Roman"/>
                            <w:color w:val="000000" w:themeColor="text1"/>
                          </w:rPr>
                        </w:pPr>
                        <w:r>
                          <w:rPr>
                            <w:rFonts w:ascii="Times New Roman" w:hAnsi="Times New Roman" w:cs="Times New Roman"/>
                            <w:color w:val="000000" w:themeColor="text1"/>
                          </w:rPr>
                          <w:t>44,684 without continuous Part A coverage 6 months before and 1 month after the index hospitalization;</w:t>
                        </w:r>
                      </w:p>
                      <w:p w14:paraId="51E555C4" w14:textId="77777777" w:rsidR="00A5230A" w:rsidRPr="00FD3366" w:rsidRDefault="00A5230A" w:rsidP="00A5230A">
                        <w:pPr>
                          <w:ind w:left="180" w:hanging="180"/>
                          <w:rPr>
                            <w:rFonts w:ascii="Times New Roman" w:hAnsi="Times New Roman" w:cs="Times New Roman"/>
                            <w:color w:val="000000" w:themeColor="text1"/>
                          </w:rPr>
                        </w:pPr>
                        <w:r>
                          <w:rPr>
                            <w:rFonts w:ascii="Times New Roman" w:hAnsi="Times New Roman" w:cs="Times New Roman"/>
                            <w:color w:val="000000" w:themeColor="text1"/>
                          </w:rPr>
                          <w:t xml:space="preserve">   14,349 with Medicare Advantage enrollment during the study time frame;</w:t>
                        </w:r>
                      </w:p>
                      <w:p w14:paraId="66181B8A" w14:textId="77777777" w:rsidR="00A5230A" w:rsidRDefault="00A5230A" w:rsidP="00A5230A">
                        <w:pPr>
                          <w:ind w:left="180" w:hanging="180"/>
                          <w:rPr>
                            <w:rFonts w:ascii="Times New Roman" w:hAnsi="Times New Roman" w:cs="Times New Roman"/>
                            <w:color w:val="000000" w:themeColor="text1"/>
                          </w:rPr>
                        </w:pPr>
                        <w:r w:rsidRPr="00FD3366">
                          <w:rPr>
                            <w:rFonts w:ascii="Times New Roman" w:hAnsi="Times New Roman" w:cs="Times New Roman"/>
                            <w:color w:val="000000" w:themeColor="text1"/>
                          </w:rPr>
                          <w:t xml:space="preserve">   2,387 episodes without 5- day or 14-day MDS assessments where the index</w:t>
                        </w:r>
                        <w:r>
                          <w:rPr>
                            <w:rFonts w:ascii="Times New Roman" w:hAnsi="Times New Roman" w:cs="Times New Roman"/>
                            <w:color w:val="000000" w:themeColor="text1"/>
                          </w:rPr>
                          <w:t xml:space="preserve"> SNF stay was more than 14 days</w:t>
                        </w:r>
                      </w:p>
                      <w:p w14:paraId="45E56715" w14:textId="77777777" w:rsidR="00A5230A" w:rsidRPr="00086C7F" w:rsidRDefault="00A5230A" w:rsidP="00A5230A">
                        <w:pPr>
                          <w:ind w:left="180" w:hanging="180"/>
                          <w:rPr>
                            <w:rFonts w:ascii="Times New Roman" w:hAnsi="Times New Roman" w:cs="Times New Roman"/>
                            <w:color w:val="000000" w:themeColor="text1"/>
                          </w:rPr>
                        </w:pPr>
                        <w:r>
                          <w:rPr>
                            <w:rFonts w:ascii="Times New Roman" w:hAnsi="Times New Roman" w:cs="Times New Roman"/>
                            <w:color w:val="000000" w:themeColor="text1"/>
                          </w:rPr>
                          <w:t xml:space="preserve">   1,264</w:t>
                        </w:r>
                        <w:r w:rsidRPr="00086C7F">
                          <w:rPr>
                            <w:rFonts w:ascii="Times New Roman" w:hAnsi="Times New Roman" w:cs="Times New Roman"/>
                            <w:color w:val="000000" w:themeColor="text1"/>
                          </w:rPr>
                          <w:t xml:space="preserve"> episodes where first MDS assessment was identified as reentry</w:t>
                        </w:r>
                      </w:p>
                      <w:p w14:paraId="0CB06454" w14:textId="77777777" w:rsidR="00A5230A" w:rsidRDefault="00A5230A" w:rsidP="00A5230A">
                        <w:pPr>
                          <w:ind w:left="180" w:hanging="180"/>
                          <w:rPr>
                            <w:rFonts w:ascii="Times New Roman" w:hAnsi="Times New Roman" w:cs="Times New Roman"/>
                            <w:color w:val="000000" w:themeColor="text1"/>
                          </w:rPr>
                        </w:pPr>
                        <w:r w:rsidRPr="00086C7F">
                          <w:rPr>
                            <w:rFonts w:ascii="Times New Roman" w:hAnsi="Times New Roman" w:cs="Times New Roman"/>
                            <w:color w:val="000000" w:themeColor="text1"/>
                          </w:rPr>
                          <w:t xml:space="preserve">   1</w:t>
                        </w:r>
                        <w:r>
                          <w:rPr>
                            <w:rFonts w:ascii="Times New Roman" w:hAnsi="Times New Roman" w:cs="Times New Roman"/>
                            <w:color w:val="000000" w:themeColor="text1"/>
                          </w:rPr>
                          <w:t>38</w:t>
                        </w:r>
                        <w:r w:rsidRPr="00086C7F">
                          <w:rPr>
                            <w:rFonts w:ascii="Times New Roman" w:hAnsi="Times New Roman" w:cs="Times New Roman"/>
                            <w:color w:val="000000" w:themeColor="text1"/>
                          </w:rPr>
                          <w:t xml:space="preserve"> episodes </w:t>
                        </w:r>
                        <w:r>
                          <w:rPr>
                            <w:rFonts w:ascii="Times New Roman" w:hAnsi="Times New Roman" w:cs="Times New Roman"/>
                            <w:color w:val="000000" w:themeColor="text1"/>
                          </w:rPr>
                          <w:t xml:space="preserve">where patients were comatose or received hospice care </w:t>
                        </w:r>
                      </w:p>
                    </w:txbxContent>
                  </v:textbox>
                </v:roundrect>
                <v:roundrect id="Rounded Rectangle 27" o:spid="_x0000_s1039" style="position:absolute;left:1627;top:7006;width:5160;height:80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0KSgvwAA&#10;ANsAAAAPAAAAZHJzL2Rvd25yZXYueG1sRE9Li8IwEL4v+B/CCHtbU11cpBpFBNGjz4K3sRnbYjMp&#10;SdTqr98sCHubj+85k1lranEn5yvLCvq9BARxbnXFhYLDfvk1AuEDssbaMil4kofZtPMxwVTbB2/p&#10;vguFiCHsU1RQhtCkUvq8JIO+ZxviyF2sMxgidIXUDh8x3NRykCQ/0mDFsaHEhhYl5dfdzSjIktML&#10;FyzPq+yYXzfWufP30yn12W3nYxCB2vAvfrvXOs4fwt8v8QA5/Q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PQpKC/AAAA2wAAAA8AAAAAAAAAAAAAAAAAlwIAAGRycy9kb3ducmV2&#10;LnhtbFBLBQYAAAAABAAEAPUAAACDAwAAAAA=&#10;" filled="f" strokecolor="black [3213]" strokeweight="1pt">
                  <v:stroke joinstyle="miter"/>
                  <v:textbox>
                    <w:txbxContent>
                      <w:p w14:paraId="7FECD20E" w14:textId="77777777" w:rsidR="00A5230A" w:rsidRPr="00490569" w:rsidRDefault="00A5230A" w:rsidP="00A5230A">
                        <w:pPr>
                          <w:jc w:val="center"/>
                          <w:rPr>
                            <w:rFonts w:ascii="Times New Roman" w:hAnsi="Times New Roman" w:cs="Times New Roman"/>
                            <w:color w:val="000000" w:themeColor="text1"/>
                          </w:rPr>
                        </w:pPr>
                        <w:r>
                          <w:rPr>
                            <w:rFonts w:ascii="Times New Roman" w:hAnsi="Times New Roman" w:cs="Times New Roman"/>
                            <w:color w:val="000000" w:themeColor="text1"/>
                          </w:rPr>
                          <w:t>Episodes meeting all inclusion and exclusion criteria</w:t>
                        </w:r>
                      </w:p>
                      <w:p w14:paraId="3B435F51" w14:textId="77777777" w:rsidR="00A5230A" w:rsidRPr="00490569" w:rsidRDefault="00A5230A" w:rsidP="00A5230A">
                        <w:pPr>
                          <w:jc w:val="center"/>
                          <w:rPr>
                            <w:rFonts w:ascii="Times New Roman" w:hAnsi="Times New Roman" w:cs="Times New Roman"/>
                            <w:color w:val="000000" w:themeColor="text1"/>
                          </w:rPr>
                        </w:pPr>
                        <w:r w:rsidRPr="00490569">
                          <w:rPr>
                            <w:rFonts w:ascii="Times New Roman" w:hAnsi="Times New Roman" w:cs="Times New Roman"/>
                            <w:color w:val="000000" w:themeColor="text1"/>
                          </w:rPr>
                          <w:t>(n =</w:t>
                        </w:r>
                        <w:r>
                          <w:rPr>
                            <w:rFonts w:ascii="Times New Roman" w:hAnsi="Times New Roman" w:cs="Times New Roman"/>
                            <w:color w:val="000000" w:themeColor="text1"/>
                          </w:rPr>
                          <w:t xml:space="preserve"> 81,954</w:t>
                        </w:r>
                        <w:r w:rsidRPr="00086C7F">
                          <w:rPr>
                            <w:rFonts w:ascii="Times New Roman" w:hAnsi="Times New Roman" w:cs="Times New Roman"/>
                            <w:color w:val="000000" w:themeColor="text1"/>
                          </w:rPr>
                          <w:t xml:space="preserve">) </w:t>
                        </w:r>
                      </w:p>
                    </w:txbxContent>
                  </v:textbox>
                </v:roundrect>
              </v:group>
            </w:pict>
          </mc:Fallback>
        </mc:AlternateContent>
      </w:r>
    </w:p>
    <w:p w14:paraId="32997987" w14:textId="77777777" w:rsidR="00A5230A" w:rsidRPr="001F0E14" w:rsidRDefault="00A5230A" w:rsidP="00A5230A">
      <w:pPr>
        <w:rPr>
          <w:sz w:val="24"/>
          <w:szCs w:val="24"/>
        </w:rPr>
      </w:pPr>
    </w:p>
    <w:p w14:paraId="44D801DD" w14:textId="77777777" w:rsidR="00A5230A" w:rsidRPr="001F0E14" w:rsidRDefault="00A5230A" w:rsidP="00A5230A">
      <w:pPr>
        <w:rPr>
          <w:sz w:val="24"/>
          <w:szCs w:val="24"/>
        </w:rPr>
      </w:pPr>
    </w:p>
    <w:p w14:paraId="2DCC629D" w14:textId="77777777" w:rsidR="00A5230A" w:rsidRPr="001F0E14" w:rsidRDefault="00A5230A" w:rsidP="00A5230A">
      <w:pPr>
        <w:rPr>
          <w:sz w:val="24"/>
          <w:szCs w:val="24"/>
        </w:rPr>
      </w:pPr>
    </w:p>
    <w:p w14:paraId="14EFE705" w14:textId="77777777" w:rsidR="00A5230A" w:rsidRPr="001F0E14" w:rsidRDefault="00A5230A" w:rsidP="00A5230A">
      <w:pPr>
        <w:rPr>
          <w:sz w:val="24"/>
          <w:szCs w:val="24"/>
        </w:rPr>
      </w:pPr>
    </w:p>
    <w:p w14:paraId="527E7751" w14:textId="77777777" w:rsidR="00A5230A" w:rsidRPr="001F0E14" w:rsidRDefault="00A5230A" w:rsidP="00A5230A">
      <w:pPr>
        <w:rPr>
          <w:sz w:val="24"/>
          <w:szCs w:val="24"/>
        </w:rPr>
      </w:pPr>
    </w:p>
    <w:p w14:paraId="58B449B9" w14:textId="77777777" w:rsidR="00A5230A" w:rsidRPr="001F0E14" w:rsidRDefault="00A5230A" w:rsidP="00A5230A">
      <w:pPr>
        <w:rPr>
          <w:sz w:val="24"/>
          <w:szCs w:val="24"/>
        </w:rPr>
      </w:pPr>
    </w:p>
    <w:p w14:paraId="177D1C3F" w14:textId="77777777" w:rsidR="00A5230A" w:rsidRPr="001F0E14" w:rsidRDefault="00A5230A" w:rsidP="00A5230A">
      <w:pPr>
        <w:rPr>
          <w:sz w:val="24"/>
          <w:szCs w:val="24"/>
        </w:rPr>
      </w:pPr>
    </w:p>
    <w:p w14:paraId="35B14ECA" w14:textId="77777777" w:rsidR="00A5230A" w:rsidRPr="001F0E14" w:rsidRDefault="00A5230A" w:rsidP="00A5230A">
      <w:pPr>
        <w:rPr>
          <w:sz w:val="24"/>
          <w:szCs w:val="24"/>
        </w:rPr>
      </w:pPr>
    </w:p>
    <w:p w14:paraId="6E28742C" w14:textId="77777777" w:rsidR="00A5230A" w:rsidRPr="001F0E14" w:rsidRDefault="00A5230A" w:rsidP="00A5230A">
      <w:pPr>
        <w:rPr>
          <w:sz w:val="24"/>
          <w:szCs w:val="24"/>
        </w:rPr>
      </w:pPr>
    </w:p>
    <w:p w14:paraId="20FD9F31" w14:textId="77777777" w:rsidR="00A5230A" w:rsidRPr="001F0E14" w:rsidRDefault="00A5230A" w:rsidP="00A5230A">
      <w:pPr>
        <w:rPr>
          <w:sz w:val="24"/>
          <w:szCs w:val="24"/>
        </w:rPr>
      </w:pPr>
    </w:p>
    <w:p w14:paraId="3CD0E129" w14:textId="77777777" w:rsidR="00A5230A" w:rsidRPr="001F0E14" w:rsidRDefault="00A5230A" w:rsidP="00A5230A">
      <w:pPr>
        <w:rPr>
          <w:sz w:val="24"/>
          <w:szCs w:val="24"/>
        </w:rPr>
      </w:pPr>
    </w:p>
    <w:p w14:paraId="345AAAE0" w14:textId="77777777" w:rsidR="00A5230A" w:rsidRPr="001F0E14" w:rsidRDefault="00A5230A" w:rsidP="00A5230A">
      <w:pPr>
        <w:rPr>
          <w:sz w:val="24"/>
          <w:szCs w:val="24"/>
        </w:rPr>
      </w:pPr>
    </w:p>
    <w:p w14:paraId="155A2A12" w14:textId="77777777" w:rsidR="00A5230A" w:rsidRPr="001F0E14" w:rsidRDefault="00A5230A" w:rsidP="00A5230A">
      <w:pPr>
        <w:rPr>
          <w:sz w:val="24"/>
          <w:szCs w:val="24"/>
        </w:rPr>
      </w:pPr>
    </w:p>
    <w:p w14:paraId="3F0CAE16" w14:textId="77777777" w:rsidR="00A5230A" w:rsidRPr="001F0E14" w:rsidRDefault="00A5230A" w:rsidP="00A5230A">
      <w:pPr>
        <w:rPr>
          <w:sz w:val="24"/>
          <w:szCs w:val="24"/>
        </w:rPr>
      </w:pPr>
    </w:p>
    <w:p w14:paraId="647F48A6" w14:textId="77777777" w:rsidR="00A5230A" w:rsidRPr="001F0E14" w:rsidRDefault="00A5230A" w:rsidP="00A5230A">
      <w:pPr>
        <w:rPr>
          <w:sz w:val="24"/>
          <w:szCs w:val="24"/>
        </w:rPr>
      </w:pPr>
    </w:p>
    <w:p w14:paraId="0212ED2A" w14:textId="77777777" w:rsidR="00A5230A" w:rsidRPr="001F0E14" w:rsidRDefault="00A5230A" w:rsidP="00A5230A">
      <w:pPr>
        <w:rPr>
          <w:sz w:val="24"/>
          <w:szCs w:val="24"/>
        </w:rPr>
      </w:pPr>
    </w:p>
    <w:p w14:paraId="2B21041B" w14:textId="77777777" w:rsidR="00A5230A" w:rsidRPr="001F0E14" w:rsidRDefault="00A5230A" w:rsidP="00A5230A">
      <w:pPr>
        <w:rPr>
          <w:sz w:val="24"/>
          <w:szCs w:val="24"/>
        </w:rPr>
      </w:pPr>
    </w:p>
    <w:p w14:paraId="2CA73ADB" w14:textId="77777777" w:rsidR="00A5230A" w:rsidRDefault="00A5230A" w:rsidP="00A5230A">
      <w:pPr>
        <w:rPr>
          <w:b/>
          <w:noProof/>
          <w:sz w:val="24"/>
          <w:szCs w:val="24"/>
          <w:lang w:eastAsia="zh-CN"/>
        </w:rPr>
        <w:sectPr w:rsidR="00A5230A" w:rsidSect="000D2C6E">
          <w:footerReference w:type="default" r:id="rId4"/>
          <w:pgSz w:w="12240" w:h="15840"/>
          <w:pgMar w:top="1440" w:right="1440" w:bottom="1440" w:left="1440" w:header="720" w:footer="720" w:gutter="0"/>
          <w:cols w:space="720"/>
          <w:docGrid w:linePitch="360"/>
        </w:sectPr>
      </w:pPr>
      <w:r>
        <w:rPr>
          <w:b/>
          <w:noProof/>
          <w:sz w:val="24"/>
          <w:szCs w:val="24"/>
          <w:lang w:eastAsia="zh-CN"/>
        </w:rPr>
        <w:br w:type="page"/>
      </w:r>
    </w:p>
    <w:p w14:paraId="2689B322" w14:textId="77777777" w:rsidR="00A5230A" w:rsidRDefault="00A5230A" w:rsidP="00A5230A">
      <w:pPr>
        <w:rPr>
          <w:b/>
          <w:noProof/>
          <w:sz w:val="24"/>
          <w:szCs w:val="24"/>
          <w:lang w:eastAsia="zh-CN"/>
        </w:rPr>
      </w:pPr>
    </w:p>
    <w:p w14:paraId="0BA9F573" w14:textId="77777777" w:rsidR="00A5230A" w:rsidRPr="001F0E14" w:rsidRDefault="00A5230A" w:rsidP="00A5230A">
      <w:pPr>
        <w:rPr>
          <w:b/>
          <w:noProof/>
          <w:sz w:val="24"/>
          <w:szCs w:val="24"/>
          <w:lang w:eastAsia="zh-CN"/>
        </w:rPr>
      </w:pPr>
      <w:r w:rsidRPr="001F0E14">
        <w:rPr>
          <w:b/>
          <w:noProof/>
          <w:sz w:val="24"/>
          <w:szCs w:val="24"/>
          <w:lang w:eastAsia="zh-CN"/>
        </w:rPr>
        <w:t xml:space="preserve">Appendix Figure </w:t>
      </w:r>
      <w:r>
        <w:rPr>
          <w:b/>
          <w:noProof/>
          <w:sz w:val="24"/>
          <w:szCs w:val="24"/>
          <w:lang w:eastAsia="zh-CN"/>
        </w:rPr>
        <w:t>2</w:t>
      </w:r>
      <w:r w:rsidRPr="001F0E14">
        <w:rPr>
          <w:b/>
          <w:noProof/>
          <w:sz w:val="24"/>
          <w:szCs w:val="24"/>
          <w:lang w:eastAsia="zh-CN"/>
        </w:rPr>
        <w:t xml:space="preserve">. </w:t>
      </w:r>
      <w:r w:rsidRPr="001F0E14">
        <w:rPr>
          <w:noProof/>
          <w:sz w:val="24"/>
          <w:szCs w:val="24"/>
          <w:lang w:eastAsia="zh-CN"/>
        </w:rPr>
        <w:t>Calibration curves for observed versus predicted probability of 30-day mortality in the validation cohort</w:t>
      </w:r>
    </w:p>
    <w:p w14:paraId="1239E4F1" w14:textId="77777777" w:rsidR="00A5230A" w:rsidRPr="001F0E14" w:rsidRDefault="00A5230A" w:rsidP="00A5230A">
      <w:pPr>
        <w:rPr>
          <w:b/>
          <w:noProof/>
          <w:sz w:val="24"/>
          <w:szCs w:val="24"/>
          <w:lang w:eastAsia="zh-CN"/>
        </w:rPr>
      </w:pPr>
      <w:r w:rsidRPr="001F0E14">
        <w:rPr>
          <w:noProof/>
          <w:sz w:val="24"/>
          <w:szCs w:val="24"/>
          <w:lang w:val="fr-FR" w:eastAsia="zh-CN"/>
        </w:rPr>
        <w:drawing>
          <wp:inline distT="0" distB="0" distL="0" distR="0" wp14:anchorId="30B97C29" wp14:editId="56DCFAD9">
            <wp:extent cx="8229600" cy="39160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8229600" cy="3916045"/>
                    </a:xfrm>
                    <a:prstGeom prst="rect">
                      <a:avLst/>
                    </a:prstGeom>
                  </pic:spPr>
                </pic:pic>
              </a:graphicData>
            </a:graphic>
          </wp:inline>
        </w:drawing>
      </w:r>
    </w:p>
    <w:p w14:paraId="5210B2D0" w14:textId="77777777" w:rsidR="00A5230A" w:rsidRPr="001F0E14" w:rsidRDefault="00A5230A" w:rsidP="00A5230A">
      <w:pPr>
        <w:rPr>
          <w:noProof/>
          <w:sz w:val="24"/>
          <w:szCs w:val="24"/>
          <w:lang w:eastAsia="zh-CN"/>
        </w:rPr>
      </w:pPr>
      <w:r w:rsidRPr="001F0E14">
        <w:rPr>
          <w:noProof/>
          <w:sz w:val="24"/>
          <w:szCs w:val="24"/>
          <w:lang w:eastAsia="zh-CN"/>
        </w:rPr>
        <w:t>Left: Model 5 for 30-day mortality without random effects of SNFs (GLM = generalized linear model)</w:t>
      </w:r>
    </w:p>
    <w:p w14:paraId="65A8B76B" w14:textId="77777777" w:rsidR="00A5230A" w:rsidRPr="001F0E14" w:rsidRDefault="00A5230A" w:rsidP="00A5230A">
      <w:pPr>
        <w:rPr>
          <w:noProof/>
          <w:sz w:val="24"/>
          <w:szCs w:val="24"/>
          <w:lang w:eastAsia="zh-CN"/>
        </w:rPr>
      </w:pPr>
      <w:r w:rsidRPr="001F0E14">
        <w:rPr>
          <w:noProof/>
          <w:sz w:val="24"/>
          <w:szCs w:val="24"/>
          <w:lang w:eastAsia="zh-CN"/>
        </w:rPr>
        <w:t>Right: Model 5 for 30-day mortality with random effects of SNFs (GLMM = generalized linear mixed model)</w:t>
      </w:r>
    </w:p>
    <w:p w14:paraId="14916641" w14:textId="77777777" w:rsidR="00A5230A" w:rsidRPr="001F0E14" w:rsidRDefault="00A5230A" w:rsidP="00A5230A">
      <w:pPr>
        <w:rPr>
          <w:b/>
          <w:noProof/>
          <w:sz w:val="24"/>
          <w:szCs w:val="24"/>
          <w:lang w:eastAsia="zh-CN"/>
        </w:rPr>
      </w:pPr>
    </w:p>
    <w:p w14:paraId="290C920C" w14:textId="77777777" w:rsidR="00A5230A" w:rsidRPr="001F0E14" w:rsidRDefault="00A5230A" w:rsidP="00A5230A">
      <w:pPr>
        <w:rPr>
          <w:b/>
          <w:noProof/>
          <w:color w:val="FF0000"/>
          <w:sz w:val="24"/>
          <w:szCs w:val="24"/>
          <w:lang w:eastAsia="zh-CN"/>
        </w:rPr>
      </w:pPr>
      <w:r w:rsidRPr="001F0E14">
        <w:rPr>
          <w:b/>
          <w:noProof/>
          <w:color w:val="FF0000"/>
          <w:sz w:val="24"/>
          <w:szCs w:val="24"/>
          <w:lang w:eastAsia="zh-CN"/>
        </w:rPr>
        <w:br w:type="page"/>
      </w:r>
    </w:p>
    <w:p w14:paraId="624BA64E" w14:textId="77777777" w:rsidR="00A5230A" w:rsidRPr="001F0E14" w:rsidRDefault="00A5230A" w:rsidP="00A5230A">
      <w:pPr>
        <w:spacing w:line="480" w:lineRule="auto"/>
        <w:rPr>
          <w:b/>
          <w:noProof/>
          <w:sz w:val="24"/>
          <w:szCs w:val="24"/>
          <w:lang w:eastAsia="zh-CN"/>
        </w:rPr>
      </w:pPr>
      <w:r w:rsidRPr="001F0E14">
        <w:rPr>
          <w:b/>
          <w:noProof/>
          <w:sz w:val="24"/>
          <w:szCs w:val="24"/>
          <w:lang w:eastAsia="zh-CN"/>
        </w:rPr>
        <w:t xml:space="preserve">Appendix Figure </w:t>
      </w:r>
      <w:r>
        <w:rPr>
          <w:b/>
          <w:noProof/>
          <w:sz w:val="24"/>
          <w:szCs w:val="24"/>
          <w:lang w:eastAsia="zh-CN"/>
        </w:rPr>
        <w:t>3</w:t>
      </w:r>
      <w:r w:rsidRPr="001F0E14">
        <w:rPr>
          <w:b/>
          <w:noProof/>
          <w:sz w:val="24"/>
          <w:szCs w:val="24"/>
          <w:lang w:eastAsia="zh-CN"/>
        </w:rPr>
        <w:t>.</w:t>
      </w:r>
      <w:r w:rsidRPr="001F0E14">
        <w:rPr>
          <w:noProof/>
          <w:sz w:val="24"/>
          <w:szCs w:val="24"/>
          <w:lang w:eastAsia="zh-CN"/>
        </w:rPr>
        <w:t xml:space="preserve"> Calibration curves for observed versus predicted probability of 30-day re-hospitalization in the validation cohort</w:t>
      </w:r>
    </w:p>
    <w:p w14:paraId="0B37F746" w14:textId="77777777" w:rsidR="00A5230A" w:rsidRPr="001F0E14" w:rsidRDefault="00A5230A" w:rsidP="00A5230A">
      <w:pPr>
        <w:rPr>
          <w:b/>
          <w:noProof/>
          <w:color w:val="FF0000"/>
          <w:sz w:val="24"/>
          <w:szCs w:val="24"/>
          <w:lang w:eastAsia="zh-CN"/>
        </w:rPr>
      </w:pPr>
      <w:r w:rsidRPr="001F0E14">
        <w:rPr>
          <w:noProof/>
          <w:sz w:val="24"/>
          <w:szCs w:val="24"/>
          <w:lang w:val="fr-FR" w:eastAsia="zh-CN"/>
        </w:rPr>
        <w:drawing>
          <wp:inline distT="0" distB="0" distL="0" distR="0" wp14:anchorId="76903B62" wp14:editId="164315AA">
            <wp:extent cx="8229600" cy="41236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8229600" cy="4123690"/>
                    </a:xfrm>
                    <a:prstGeom prst="rect">
                      <a:avLst/>
                    </a:prstGeom>
                  </pic:spPr>
                </pic:pic>
              </a:graphicData>
            </a:graphic>
          </wp:inline>
        </w:drawing>
      </w:r>
    </w:p>
    <w:p w14:paraId="7D15F259" w14:textId="77777777" w:rsidR="00A5230A" w:rsidRPr="001F0E14" w:rsidRDefault="00A5230A" w:rsidP="00A5230A">
      <w:pPr>
        <w:rPr>
          <w:noProof/>
          <w:sz w:val="24"/>
          <w:szCs w:val="24"/>
          <w:lang w:eastAsia="zh-CN"/>
        </w:rPr>
      </w:pPr>
      <w:r w:rsidRPr="001F0E14">
        <w:rPr>
          <w:noProof/>
          <w:sz w:val="24"/>
          <w:szCs w:val="24"/>
          <w:lang w:eastAsia="zh-CN"/>
        </w:rPr>
        <w:t>Left: Model 5 for 30-day re-hospitalization without random effects of SNFs (GAM = generalized additive model)</w:t>
      </w:r>
    </w:p>
    <w:p w14:paraId="4DFF29D5" w14:textId="77777777" w:rsidR="00A5230A" w:rsidRPr="001F0E14" w:rsidRDefault="00A5230A" w:rsidP="00A5230A">
      <w:pPr>
        <w:rPr>
          <w:noProof/>
          <w:sz w:val="24"/>
          <w:szCs w:val="24"/>
          <w:lang w:eastAsia="zh-CN"/>
        </w:rPr>
        <w:sectPr w:rsidR="00A5230A" w:rsidRPr="001F0E14" w:rsidSect="00402A65">
          <w:pgSz w:w="15840" w:h="12240" w:orient="landscape"/>
          <w:pgMar w:top="1440" w:right="1440" w:bottom="1440" w:left="1440" w:header="720" w:footer="720" w:gutter="0"/>
          <w:cols w:space="720"/>
          <w:docGrid w:linePitch="360"/>
        </w:sectPr>
      </w:pPr>
      <w:r w:rsidRPr="001F0E14">
        <w:rPr>
          <w:noProof/>
          <w:sz w:val="24"/>
          <w:szCs w:val="24"/>
          <w:lang w:eastAsia="zh-CN"/>
        </w:rPr>
        <w:t xml:space="preserve">Right: Model 5 for 30-day re-hospitalization with random effects of SNFs (GAMM = generalized additive mixed model)  </w:t>
      </w:r>
    </w:p>
    <w:p w14:paraId="50F4A0A0" w14:textId="77777777" w:rsidR="00A5230A" w:rsidRPr="001F0E14" w:rsidRDefault="00A5230A" w:rsidP="00A5230A">
      <w:pPr>
        <w:rPr>
          <w:sz w:val="24"/>
          <w:szCs w:val="24"/>
        </w:rPr>
      </w:pPr>
      <w:r>
        <w:rPr>
          <w:b/>
          <w:sz w:val="24"/>
          <w:szCs w:val="24"/>
        </w:rPr>
        <w:t xml:space="preserve">Appendix </w:t>
      </w:r>
      <w:r w:rsidRPr="001F0E14">
        <w:rPr>
          <w:b/>
          <w:sz w:val="24"/>
          <w:szCs w:val="24"/>
        </w:rPr>
        <w:t xml:space="preserve">Table </w:t>
      </w:r>
      <w:r>
        <w:rPr>
          <w:b/>
          <w:sz w:val="24"/>
          <w:szCs w:val="24"/>
        </w:rPr>
        <w:t>1</w:t>
      </w:r>
      <w:r w:rsidRPr="001F0E14">
        <w:rPr>
          <w:b/>
          <w:sz w:val="24"/>
          <w:szCs w:val="24"/>
        </w:rPr>
        <w:t xml:space="preserve">. </w:t>
      </w:r>
      <w:r w:rsidRPr="001F0E14">
        <w:rPr>
          <w:sz w:val="24"/>
          <w:szCs w:val="24"/>
        </w:rPr>
        <w:t>Facility-level characteristics of the development and validation cohorts</w:t>
      </w:r>
    </w:p>
    <w:tbl>
      <w:tblPr>
        <w:tblStyle w:val="Grilledutableau"/>
        <w:tblW w:w="9445" w:type="dxa"/>
        <w:tblLayout w:type="fixed"/>
        <w:tblLook w:val="04A0" w:firstRow="1" w:lastRow="0" w:firstColumn="1" w:lastColumn="0" w:noHBand="0" w:noVBand="1"/>
      </w:tblPr>
      <w:tblGrid>
        <w:gridCol w:w="3685"/>
        <w:gridCol w:w="3060"/>
        <w:gridCol w:w="2700"/>
      </w:tblGrid>
      <w:tr w:rsidR="00A5230A" w:rsidRPr="001F0E14" w14:paraId="62BD1418" w14:textId="77777777" w:rsidTr="00BB7E61">
        <w:trPr>
          <w:trHeight w:val="1331"/>
        </w:trPr>
        <w:tc>
          <w:tcPr>
            <w:tcW w:w="3685" w:type="dxa"/>
            <w:vAlign w:val="bottom"/>
          </w:tcPr>
          <w:p w14:paraId="53C30892" w14:textId="77777777" w:rsidR="00A5230A" w:rsidRPr="001F0E14" w:rsidRDefault="00A5230A" w:rsidP="00BB7E61">
            <w:pPr>
              <w:spacing w:line="480" w:lineRule="auto"/>
              <w:jc w:val="center"/>
              <w:rPr>
                <w:b/>
                <w:sz w:val="24"/>
                <w:szCs w:val="24"/>
              </w:rPr>
            </w:pPr>
            <w:r w:rsidRPr="001F0E14">
              <w:rPr>
                <w:b/>
                <w:sz w:val="24"/>
                <w:szCs w:val="24"/>
              </w:rPr>
              <w:t xml:space="preserve">Characteristics, % </w:t>
            </w:r>
          </w:p>
        </w:tc>
        <w:tc>
          <w:tcPr>
            <w:tcW w:w="3060" w:type="dxa"/>
            <w:vAlign w:val="bottom"/>
          </w:tcPr>
          <w:p w14:paraId="7C2C98D6" w14:textId="77777777" w:rsidR="00A5230A" w:rsidRPr="001F0E14" w:rsidRDefault="00A5230A" w:rsidP="00BB7E61">
            <w:pPr>
              <w:spacing w:line="480" w:lineRule="auto"/>
              <w:jc w:val="center"/>
              <w:rPr>
                <w:sz w:val="24"/>
                <w:szCs w:val="24"/>
              </w:rPr>
            </w:pPr>
            <w:r w:rsidRPr="001F0E14">
              <w:rPr>
                <w:sz w:val="24"/>
                <w:szCs w:val="24"/>
              </w:rPr>
              <w:t>Development cohort</w:t>
            </w:r>
          </w:p>
          <w:p w14:paraId="55F034BD" w14:textId="77777777" w:rsidR="00A5230A" w:rsidRPr="001F0E14" w:rsidRDefault="00A5230A" w:rsidP="00BB7E61">
            <w:pPr>
              <w:spacing w:line="480" w:lineRule="auto"/>
              <w:jc w:val="center"/>
              <w:rPr>
                <w:b/>
                <w:sz w:val="24"/>
                <w:szCs w:val="24"/>
              </w:rPr>
            </w:pPr>
            <w:r w:rsidRPr="001F0E14">
              <w:rPr>
                <w:sz w:val="24"/>
                <w:szCs w:val="24"/>
              </w:rPr>
              <w:t>(n = 51,783)</w:t>
            </w:r>
          </w:p>
        </w:tc>
        <w:tc>
          <w:tcPr>
            <w:tcW w:w="2700" w:type="dxa"/>
            <w:vAlign w:val="bottom"/>
          </w:tcPr>
          <w:p w14:paraId="7B241F2F" w14:textId="77777777" w:rsidR="00A5230A" w:rsidRPr="001F0E14" w:rsidRDefault="00A5230A" w:rsidP="00BB7E61">
            <w:pPr>
              <w:spacing w:line="480" w:lineRule="auto"/>
              <w:jc w:val="center"/>
              <w:rPr>
                <w:sz w:val="24"/>
                <w:szCs w:val="24"/>
              </w:rPr>
            </w:pPr>
            <w:r w:rsidRPr="001F0E14">
              <w:rPr>
                <w:sz w:val="24"/>
                <w:szCs w:val="24"/>
              </w:rPr>
              <w:t>Validation cohort</w:t>
            </w:r>
          </w:p>
          <w:p w14:paraId="33CD36D3" w14:textId="77777777" w:rsidR="00A5230A" w:rsidRPr="001F0E14" w:rsidRDefault="00A5230A" w:rsidP="00BB7E61">
            <w:pPr>
              <w:spacing w:line="480" w:lineRule="auto"/>
              <w:jc w:val="center"/>
              <w:rPr>
                <w:b/>
                <w:sz w:val="24"/>
                <w:szCs w:val="24"/>
              </w:rPr>
            </w:pPr>
            <w:r w:rsidRPr="001F0E14">
              <w:rPr>
                <w:sz w:val="24"/>
                <w:szCs w:val="24"/>
              </w:rPr>
              <w:t xml:space="preserve">(n = 25,887) </w:t>
            </w:r>
          </w:p>
        </w:tc>
      </w:tr>
      <w:tr w:rsidR="00A5230A" w:rsidRPr="001F0E14" w14:paraId="6B1AFF4D" w14:textId="77777777" w:rsidTr="00BB7E61">
        <w:tc>
          <w:tcPr>
            <w:tcW w:w="9445" w:type="dxa"/>
            <w:gridSpan w:val="3"/>
          </w:tcPr>
          <w:p w14:paraId="0AB8B596" w14:textId="77777777" w:rsidR="00A5230A" w:rsidRPr="001F0E14" w:rsidRDefault="00A5230A" w:rsidP="00BB7E61">
            <w:pPr>
              <w:spacing w:line="480" w:lineRule="auto"/>
              <w:rPr>
                <w:b/>
                <w:sz w:val="24"/>
                <w:szCs w:val="24"/>
              </w:rPr>
            </w:pPr>
            <w:r w:rsidRPr="001F0E14">
              <w:rPr>
                <w:sz w:val="24"/>
                <w:szCs w:val="24"/>
              </w:rPr>
              <w:t>5-star overall quality rating</w:t>
            </w:r>
          </w:p>
        </w:tc>
      </w:tr>
      <w:tr w:rsidR="00A5230A" w:rsidRPr="001F0E14" w14:paraId="276E959C" w14:textId="77777777" w:rsidTr="00BB7E61">
        <w:tc>
          <w:tcPr>
            <w:tcW w:w="3685" w:type="dxa"/>
          </w:tcPr>
          <w:p w14:paraId="05C11594" w14:textId="77777777" w:rsidR="00A5230A" w:rsidRPr="001F0E14" w:rsidRDefault="00A5230A" w:rsidP="00BB7E61">
            <w:pPr>
              <w:spacing w:line="480" w:lineRule="auto"/>
              <w:rPr>
                <w:b/>
                <w:sz w:val="24"/>
                <w:szCs w:val="24"/>
              </w:rPr>
            </w:pPr>
            <w:r w:rsidRPr="001F0E14">
              <w:rPr>
                <w:sz w:val="24"/>
                <w:szCs w:val="24"/>
              </w:rPr>
              <w:t xml:space="preserve">    1</w:t>
            </w:r>
          </w:p>
        </w:tc>
        <w:tc>
          <w:tcPr>
            <w:tcW w:w="3060" w:type="dxa"/>
            <w:vAlign w:val="center"/>
          </w:tcPr>
          <w:p w14:paraId="5B6571C1" w14:textId="77777777" w:rsidR="00A5230A" w:rsidRPr="001F0E14" w:rsidRDefault="00A5230A" w:rsidP="00BB7E61">
            <w:pPr>
              <w:spacing w:line="480" w:lineRule="auto"/>
              <w:jc w:val="center"/>
              <w:rPr>
                <w:sz w:val="24"/>
                <w:szCs w:val="24"/>
              </w:rPr>
            </w:pPr>
            <w:r w:rsidRPr="001F0E14">
              <w:rPr>
                <w:sz w:val="24"/>
                <w:szCs w:val="24"/>
              </w:rPr>
              <w:t>10.9</w:t>
            </w:r>
          </w:p>
        </w:tc>
        <w:tc>
          <w:tcPr>
            <w:tcW w:w="2700" w:type="dxa"/>
            <w:vAlign w:val="center"/>
          </w:tcPr>
          <w:p w14:paraId="5DC9F2A5" w14:textId="77777777" w:rsidR="00A5230A" w:rsidRPr="001F0E14" w:rsidRDefault="00A5230A" w:rsidP="00BB7E61">
            <w:pPr>
              <w:spacing w:line="480" w:lineRule="auto"/>
              <w:jc w:val="center"/>
              <w:rPr>
                <w:sz w:val="24"/>
                <w:szCs w:val="24"/>
              </w:rPr>
            </w:pPr>
            <w:r w:rsidRPr="001F0E14">
              <w:rPr>
                <w:sz w:val="24"/>
                <w:szCs w:val="24"/>
              </w:rPr>
              <w:t>11.0</w:t>
            </w:r>
          </w:p>
        </w:tc>
      </w:tr>
      <w:tr w:rsidR="00A5230A" w:rsidRPr="001F0E14" w14:paraId="5EEFFE51" w14:textId="77777777" w:rsidTr="00BB7E61">
        <w:tc>
          <w:tcPr>
            <w:tcW w:w="3685" w:type="dxa"/>
          </w:tcPr>
          <w:p w14:paraId="586E4A34" w14:textId="77777777" w:rsidR="00A5230A" w:rsidRPr="001F0E14" w:rsidRDefault="00A5230A" w:rsidP="00BB7E61">
            <w:pPr>
              <w:spacing w:line="480" w:lineRule="auto"/>
              <w:rPr>
                <w:b/>
                <w:sz w:val="24"/>
                <w:szCs w:val="24"/>
              </w:rPr>
            </w:pPr>
            <w:r w:rsidRPr="001F0E14">
              <w:rPr>
                <w:b/>
                <w:sz w:val="24"/>
                <w:szCs w:val="24"/>
              </w:rPr>
              <w:t xml:space="preserve">    2</w:t>
            </w:r>
          </w:p>
        </w:tc>
        <w:tc>
          <w:tcPr>
            <w:tcW w:w="3060" w:type="dxa"/>
            <w:vAlign w:val="center"/>
          </w:tcPr>
          <w:p w14:paraId="1A218023" w14:textId="77777777" w:rsidR="00A5230A" w:rsidRPr="001F0E14" w:rsidRDefault="00A5230A" w:rsidP="00BB7E61">
            <w:pPr>
              <w:spacing w:line="480" w:lineRule="auto"/>
              <w:jc w:val="center"/>
              <w:rPr>
                <w:sz w:val="24"/>
                <w:szCs w:val="24"/>
              </w:rPr>
            </w:pPr>
            <w:r w:rsidRPr="001F0E14">
              <w:rPr>
                <w:sz w:val="24"/>
                <w:szCs w:val="24"/>
              </w:rPr>
              <w:t>17.7</w:t>
            </w:r>
          </w:p>
        </w:tc>
        <w:tc>
          <w:tcPr>
            <w:tcW w:w="2700" w:type="dxa"/>
            <w:vAlign w:val="center"/>
          </w:tcPr>
          <w:p w14:paraId="123D90FD" w14:textId="77777777" w:rsidR="00A5230A" w:rsidRPr="001F0E14" w:rsidRDefault="00A5230A" w:rsidP="00BB7E61">
            <w:pPr>
              <w:spacing w:line="480" w:lineRule="auto"/>
              <w:jc w:val="center"/>
              <w:rPr>
                <w:sz w:val="24"/>
                <w:szCs w:val="24"/>
              </w:rPr>
            </w:pPr>
            <w:r w:rsidRPr="001F0E14">
              <w:rPr>
                <w:sz w:val="24"/>
                <w:szCs w:val="24"/>
              </w:rPr>
              <w:t>17.6</w:t>
            </w:r>
          </w:p>
        </w:tc>
      </w:tr>
      <w:tr w:rsidR="00A5230A" w:rsidRPr="001F0E14" w14:paraId="2A9612EB" w14:textId="77777777" w:rsidTr="00BB7E61">
        <w:tc>
          <w:tcPr>
            <w:tcW w:w="3685" w:type="dxa"/>
          </w:tcPr>
          <w:p w14:paraId="37FC6369" w14:textId="77777777" w:rsidR="00A5230A" w:rsidRPr="001F0E14" w:rsidRDefault="00A5230A" w:rsidP="00BB7E61">
            <w:pPr>
              <w:spacing w:line="480" w:lineRule="auto"/>
              <w:rPr>
                <w:sz w:val="24"/>
                <w:szCs w:val="24"/>
                <w:highlight w:val="yellow"/>
              </w:rPr>
            </w:pPr>
            <w:r w:rsidRPr="001F0E14">
              <w:rPr>
                <w:sz w:val="24"/>
                <w:szCs w:val="24"/>
              </w:rPr>
              <w:t xml:space="preserve">    3</w:t>
            </w:r>
          </w:p>
        </w:tc>
        <w:tc>
          <w:tcPr>
            <w:tcW w:w="3060" w:type="dxa"/>
            <w:vAlign w:val="center"/>
          </w:tcPr>
          <w:p w14:paraId="687E81E4" w14:textId="77777777" w:rsidR="00A5230A" w:rsidRPr="001F0E14" w:rsidRDefault="00A5230A" w:rsidP="00BB7E61">
            <w:pPr>
              <w:spacing w:line="480" w:lineRule="auto"/>
              <w:jc w:val="center"/>
              <w:rPr>
                <w:sz w:val="24"/>
                <w:szCs w:val="24"/>
              </w:rPr>
            </w:pPr>
            <w:r w:rsidRPr="001F0E14">
              <w:rPr>
                <w:sz w:val="24"/>
                <w:szCs w:val="24"/>
              </w:rPr>
              <w:t>19.9</w:t>
            </w:r>
          </w:p>
        </w:tc>
        <w:tc>
          <w:tcPr>
            <w:tcW w:w="2700" w:type="dxa"/>
            <w:vAlign w:val="center"/>
          </w:tcPr>
          <w:p w14:paraId="584A045C" w14:textId="77777777" w:rsidR="00A5230A" w:rsidRPr="001F0E14" w:rsidRDefault="00A5230A" w:rsidP="00BB7E61">
            <w:pPr>
              <w:spacing w:line="480" w:lineRule="auto"/>
              <w:jc w:val="center"/>
              <w:rPr>
                <w:sz w:val="24"/>
                <w:szCs w:val="24"/>
              </w:rPr>
            </w:pPr>
            <w:r w:rsidRPr="001F0E14">
              <w:rPr>
                <w:sz w:val="24"/>
                <w:szCs w:val="24"/>
              </w:rPr>
              <w:t>20.0</w:t>
            </w:r>
          </w:p>
        </w:tc>
      </w:tr>
      <w:tr w:rsidR="00A5230A" w:rsidRPr="001F0E14" w14:paraId="19A875FF" w14:textId="77777777" w:rsidTr="00BB7E61">
        <w:tc>
          <w:tcPr>
            <w:tcW w:w="3685" w:type="dxa"/>
          </w:tcPr>
          <w:p w14:paraId="5A607E83" w14:textId="77777777" w:rsidR="00A5230A" w:rsidRPr="001F0E14" w:rsidRDefault="00A5230A" w:rsidP="00BB7E61">
            <w:pPr>
              <w:spacing w:line="480" w:lineRule="auto"/>
              <w:rPr>
                <w:sz w:val="24"/>
                <w:szCs w:val="24"/>
              </w:rPr>
            </w:pPr>
            <w:r w:rsidRPr="001F0E14">
              <w:rPr>
                <w:sz w:val="24"/>
                <w:szCs w:val="24"/>
              </w:rPr>
              <w:t xml:space="preserve">    4</w:t>
            </w:r>
          </w:p>
        </w:tc>
        <w:tc>
          <w:tcPr>
            <w:tcW w:w="3060" w:type="dxa"/>
            <w:vAlign w:val="center"/>
          </w:tcPr>
          <w:p w14:paraId="42E249D2" w14:textId="77777777" w:rsidR="00A5230A" w:rsidRPr="001F0E14" w:rsidRDefault="00A5230A" w:rsidP="00BB7E61">
            <w:pPr>
              <w:spacing w:line="480" w:lineRule="auto"/>
              <w:jc w:val="center"/>
              <w:rPr>
                <w:sz w:val="24"/>
                <w:szCs w:val="24"/>
              </w:rPr>
            </w:pPr>
            <w:r w:rsidRPr="001F0E14">
              <w:rPr>
                <w:sz w:val="24"/>
                <w:szCs w:val="24"/>
              </w:rPr>
              <w:t>29.0</w:t>
            </w:r>
          </w:p>
        </w:tc>
        <w:tc>
          <w:tcPr>
            <w:tcW w:w="2700" w:type="dxa"/>
            <w:vAlign w:val="center"/>
          </w:tcPr>
          <w:p w14:paraId="7E36DC25" w14:textId="77777777" w:rsidR="00A5230A" w:rsidRPr="001F0E14" w:rsidRDefault="00A5230A" w:rsidP="00BB7E61">
            <w:pPr>
              <w:spacing w:line="480" w:lineRule="auto"/>
              <w:jc w:val="center"/>
              <w:rPr>
                <w:sz w:val="24"/>
                <w:szCs w:val="24"/>
              </w:rPr>
            </w:pPr>
            <w:r w:rsidRPr="001F0E14">
              <w:rPr>
                <w:sz w:val="24"/>
                <w:szCs w:val="24"/>
              </w:rPr>
              <w:t>28.7</w:t>
            </w:r>
          </w:p>
        </w:tc>
      </w:tr>
      <w:tr w:rsidR="00A5230A" w:rsidRPr="001F0E14" w14:paraId="0B9B2D7E" w14:textId="77777777" w:rsidTr="00BB7E61">
        <w:tc>
          <w:tcPr>
            <w:tcW w:w="3685" w:type="dxa"/>
          </w:tcPr>
          <w:p w14:paraId="6EC38988" w14:textId="77777777" w:rsidR="00A5230A" w:rsidRPr="001F0E14" w:rsidRDefault="00A5230A" w:rsidP="00BB7E61">
            <w:pPr>
              <w:spacing w:line="480" w:lineRule="auto"/>
              <w:rPr>
                <w:sz w:val="24"/>
                <w:szCs w:val="24"/>
              </w:rPr>
            </w:pPr>
            <w:r w:rsidRPr="001F0E14">
              <w:rPr>
                <w:sz w:val="24"/>
                <w:szCs w:val="24"/>
              </w:rPr>
              <w:t xml:space="preserve">    5</w:t>
            </w:r>
          </w:p>
        </w:tc>
        <w:tc>
          <w:tcPr>
            <w:tcW w:w="3060" w:type="dxa"/>
            <w:vAlign w:val="center"/>
          </w:tcPr>
          <w:p w14:paraId="5E8014B3" w14:textId="77777777" w:rsidR="00A5230A" w:rsidRPr="001F0E14" w:rsidRDefault="00A5230A" w:rsidP="00BB7E61">
            <w:pPr>
              <w:spacing w:line="480" w:lineRule="auto"/>
              <w:jc w:val="center"/>
              <w:rPr>
                <w:sz w:val="24"/>
                <w:szCs w:val="24"/>
              </w:rPr>
            </w:pPr>
            <w:r w:rsidRPr="001F0E14">
              <w:rPr>
                <w:sz w:val="24"/>
                <w:szCs w:val="24"/>
              </w:rPr>
              <w:t>21.3</w:t>
            </w:r>
          </w:p>
        </w:tc>
        <w:tc>
          <w:tcPr>
            <w:tcW w:w="2700" w:type="dxa"/>
            <w:vAlign w:val="center"/>
          </w:tcPr>
          <w:p w14:paraId="72A6FF40" w14:textId="77777777" w:rsidR="00A5230A" w:rsidRPr="001F0E14" w:rsidRDefault="00A5230A" w:rsidP="00BB7E61">
            <w:pPr>
              <w:spacing w:line="480" w:lineRule="auto"/>
              <w:jc w:val="center"/>
              <w:rPr>
                <w:sz w:val="24"/>
                <w:szCs w:val="24"/>
              </w:rPr>
            </w:pPr>
            <w:r w:rsidRPr="001F0E14">
              <w:rPr>
                <w:sz w:val="24"/>
                <w:szCs w:val="24"/>
              </w:rPr>
              <w:t>21.3</w:t>
            </w:r>
          </w:p>
        </w:tc>
      </w:tr>
      <w:tr w:rsidR="00A5230A" w:rsidRPr="001F0E14" w14:paraId="02FAC8F9" w14:textId="77777777" w:rsidTr="00BB7E61">
        <w:tc>
          <w:tcPr>
            <w:tcW w:w="3685" w:type="dxa"/>
          </w:tcPr>
          <w:p w14:paraId="5B2CFC56" w14:textId="77777777" w:rsidR="00A5230A" w:rsidRPr="001F0E14" w:rsidRDefault="00A5230A" w:rsidP="00BB7E61">
            <w:pPr>
              <w:spacing w:line="480" w:lineRule="auto"/>
              <w:rPr>
                <w:sz w:val="24"/>
                <w:szCs w:val="24"/>
              </w:rPr>
            </w:pPr>
            <w:r w:rsidRPr="001F0E14">
              <w:rPr>
                <w:sz w:val="24"/>
                <w:szCs w:val="24"/>
              </w:rPr>
              <w:t xml:space="preserve">    Unknown</w:t>
            </w:r>
          </w:p>
        </w:tc>
        <w:tc>
          <w:tcPr>
            <w:tcW w:w="3060" w:type="dxa"/>
            <w:vAlign w:val="center"/>
          </w:tcPr>
          <w:p w14:paraId="67D9469B" w14:textId="77777777" w:rsidR="00A5230A" w:rsidRPr="001F0E14" w:rsidRDefault="00A5230A" w:rsidP="00BB7E61">
            <w:pPr>
              <w:spacing w:line="480" w:lineRule="auto"/>
              <w:jc w:val="center"/>
              <w:rPr>
                <w:sz w:val="24"/>
                <w:szCs w:val="24"/>
              </w:rPr>
            </w:pPr>
            <w:r w:rsidRPr="001F0E14">
              <w:rPr>
                <w:sz w:val="24"/>
                <w:szCs w:val="24"/>
              </w:rPr>
              <w:t>1.3</w:t>
            </w:r>
          </w:p>
        </w:tc>
        <w:tc>
          <w:tcPr>
            <w:tcW w:w="2700" w:type="dxa"/>
            <w:vAlign w:val="center"/>
          </w:tcPr>
          <w:p w14:paraId="1576A092" w14:textId="77777777" w:rsidR="00A5230A" w:rsidRPr="001F0E14" w:rsidRDefault="00A5230A" w:rsidP="00BB7E61">
            <w:pPr>
              <w:spacing w:line="480" w:lineRule="auto"/>
              <w:jc w:val="center"/>
              <w:rPr>
                <w:sz w:val="24"/>
                <w:szCs w:val="24"/>
              </w:rPr>
            </w:pPr>
            <w:r w:rsidRPr="001F0E14">
              <w:rPr>
                <w:sz w:val="24"/>
                <w:szCs w:val="24"/>
              </w:rPr>
              <w:t>1.4</w:t>
            </w:r>
          </w:p>
        </w:tc>
      </w:tr>
      <w:tr w:rsidR="00A5230A" w:rsidRPr="001F0E14" w14:paraId="1F84A8AC" w14:textId="77777777" w:rsidTr="00BB7E61">
        <w:tc>
          <w:tcPr>
            <w:tcW w:w="9445" w:type="dxa"/>
            <w:gridSpan w:val="3"/>
          </w:tcPr>
          <w:p w14:paraId="69FCBA51" w14:textId="77777777" w:rsidR="00A5230A" w:rsidRPr="001F0E14" w:rsidRDefault="00A5230A" w:rsidP="00BB7E61">
            <w:pPr>
              <w:spacing w:line="480" w:lineRule="auto"/>
              <w:rPr>
                <w:sz w:val="24"/>
                <w:szCs w:val="24"/>
              </w:rPr>
            </w:pPr>
            <w:r w:rsidRPr="001F0E14">
              <w:rPr>
                <w:sz w:val="24"/>
                <w:szCs w:val="24"/>
              </w:rPr>
              <w:t>5-star registered nurse staffing rating</w:t>
            </w:r>
          </w:p>
        </w:tc>
      </w:tr>
      <w:tr w:rsidR="00A5230A" w:rsidRPr="001F0E14" w14:paraId="5733018D" w14:textId="77777777" w:rsidTr="00BB7E61">
        <w:tc>
          <w:tcPr>
            <w:tcW w:w="3685" w:type="dxa"/>
          </w:tcPr>
          <w:p w14:paraId="3F478089" w14:textId="77777777" w:rsidR="00A5230A" w:rsidRPr="001F0E14" w:rsidRDefault="00A5230A" w:rsidP="00BB7E61">
            <w:pPr>
              <w:spacing w:line="480" w:lineRule="auto"/>
              <w:rPr>
                <w:sz w:val="24"/>
                <w:szCs w:val="24"/>
              </w:rPr>
            </w:pPr>
            <w:r w:rsidRPr="001F0E14">
              <w:rPr>
                <w:sz w:val="24"/>
                <w:szCs w:val="24"/>
              </w:rPr>
              <w:t xml:space="preserve">    1</w:t>
            </w:r>
          </w:p>
        </w:tc>
        <w:tc>
          <w:tcPr>
            <w:tcW w:w="3060" w:type="dxa"/>
            <w:vAlign w:val="center"/>
          </w:tcPr>
          <w:p w14:paraId="351AEE7F" w14:textId="77777777" w:rsidR="00A5230A" w:rsidRPr="001F0E14" w:rsidRDefault="00A5230A" w:rsidP="00BB7E61">
            <w:pPr>
              <w:spacing w:line="480" w:lineRule="auto"/>
              <w:jc w:val="center"/>
              <w:rPr>
                <w:sz w:val="24"/>
                <w:szCs w:val="24"/>
              </w:rPr>
            </w:pPr>
            <w:r w:rsidRPr="001F0E14">
              <w:rPr>
                <w:sz w:val="24"/>
                <w:szCs w:val="24"/>
              </w:rPr>
              <w:t>7.9</w:t>
            </w:r>
          </w:p>
        </w:tc>
        <w:tc>
          <w:tcPr>
            <w:tcW w:w="2700" w:type="dxa"/>
            <w:vAlign w:val="center"/>
          </w:tcPr>
          <w:p w14:paraId="653C5919" w14:textId="77777777" w:rsidR="00A5230A" w:rsidRPr="001F0E14" w:rsidRDefault="00A5230A" w:rsidP="00BB7E61">
            <w:pPr>
              <w:spacing w:line="480" w:lineRule="auto"/>
              <w:jc w:val="center"/>
              <w:rPr>
                <w:sz w:val="24"/>
                <w:szCs w:val="24"/>
              </w:rPr>
            </w:pPr>
            <w:r w:rsidRPr="001F0E14">
              <w:rPr>
                <w:sz w:val="24"/>
                <w:szCs w:val="24"/>
              </w:rPr>
              <w:t>8.6</w:t>
            </w:r>
          </w:p>
        </w:tc>
      </w:tr>
      <w:tr w:rsidR="00A5230A" w:rsidRPr="001F0E14" w14:paraId="6ABEEB0B" w14:textId="77777777" w:rsidTr="00BB7E61">
        <w:tc>
          <w:tcPr>
            <w:tcW w:w="3685" w:type="dxa"/>
          </w:tcPr>
          <w:p w14:paraId="5ACF6686" w14:textId="77777777" w:rsidR="00A5230A" w:rsidRPr="001F0E14" w:rsidRDefault="00A5230A" w:rsidP="00BB7E61">
            <w:pPr>
              <w:spacing w:line="480" w:lineRule="auto"/>
              <w:rPr>
                <w:sz w:val="24"/>
                <w:szCs w:val="24"/>
              </w:rPr>
            </w:pPr>
            <w:r w:rsidRPr="001F0E14">
              <w:rPr>
                <w:sz w:val="24"/>
                <w:szCs w:val="24"/>
              </w:rPr>
              <w:t xml:space="preserve">    2</w:t>
            </w:r>
          </w:p>
        </w:tc>
        <w:tc>
          <w:tcPr>
            <w:tcW w:w="3060" w:type="dxa"/>
            <w:vAlign w:val="center"/>
          </w:tcPr>
          <w:p w14:paraId="619CF686" w14:textId="77777777" w:rsidR="00A5230A" w:rsidRPr="001F0E14" w:rsidRDefault="00A5230A" w:rsidP="00BB7E61">
            <w:pPr>
              <w:spacing w:line="480" w:lineRule="auto"/>
              <w:jc w:val="center"/>
              <w:rPr>
                <w:sz w:val="24"/>
                <w:szCs w:val="24"/>
              </w:rPr>
            </w:pPr>
            <w:r w:rsidRPr="001F0E14">
              <w:rPr>
                <w:sz w:val="24"/>
                <w:szCs w:val="24"/>
              </w:rPr>
              <w:t>15.6</w:t>
            </w:r>
          </w:p>
        </w:tc>
        <w:tc>
          <w:tcPr>
            <w:tcW w:w="2700" w:type="dxa"/>
            <w:vAlign w:val="center"/>
          </w:tcPr>
          <w:p w14:paraId="5DAA5655" w14:textId="77777777" w:rsidR="00A5230A" w:rsidRPr="001F0E14" w:rsidRDefault="00A5230A" w:rsidP="00BB7E61">
            <w:pPr>
              <w:spacing w:line="480" w:lineRule="auto"/>
              <w:jc w:val="center"/>
              <w:rPr>
                <w:sz w:val="24"/>
                <w:szCs w:val="24"/>
              </w:rPr>
            </w:pPr>
            <w:r w:rsidRPr="001F0E14">
              <w:rPr>
                <w:sz w:val="24"/>
                <w:szCs w:val="24"/>
              </w:rPr>
              <w:t>15.5</w:t>
            </w:r>
          </w:p>
        </w:tc>
      </w:tr>
      <w:tr w:rsidR="00A5230A" w:rsidRPr="001F0E14" w14:paraId="77F0B4E0" w14:textId="77777777" w:rsidTr="00BB7E61">
        <w:tc>
          <w:tcPr>
            <w:tcW w:w="3685" w:type="dxa"/>
          </w:tcPr>
          <w:p w14:paraId="394C01FA" w14:textId="77777777" w:rsidR="00A5230A" w:rsidRPr="001F0E14" w:rsidRDefault="00A5230A" w:rsidP="00BB7E61">
            <w:pPr>
              <w:spacing w:line="480" w:lineRule="auto"/>
              <w:rPr>
                <w:sz w:val="24"/>
                <w:szCs w:val="24"/>
              </w:rPr>
            </w:pPr>
            <w:r w:rsidRPr="001F0E14">
              <w:rPr>
                <w:sz w:val="24"/>
                <w:szCs w:val="24"/>
              </w:rPr>
              <w:t xml:space="preserve">    3 </w:t>
            </w:r>
          </w:p>
        </w:tc>
        <w:tc>
          <w:tcPr>
            <w:tcW w:w="3060" w:type="dxa"/>
            <w:vAlign w:val="center"/>
          </w:tcPr>
          <w:p w14:paraId="33F4ACC3" w14:textId="77777777" w:rsidR="00A5230A" w:rsidRPr="001F0E14" w:rsidRDefault="00A5230A" w:rsidP="00BB7E61">
            <w:pPr>
              <w:spacing w:line="480" w:lineRule="auto"/>
              <w:jc w:val="center"/>
              <w:rPr>
                <w:sz w:val="24"/>
                <w:szCs w:val="24"/>
              </w:rPr>
            </w:pPr>
            <w:r w:rsidRPr="001F0E14">
              <w:rPr>
                <w:sz w:val="24"/>
                <w:szCs w:val="24"/>
              </w:rPr>
              <w:t>26.4</w:t>
            </w:r>
          </w:p>
        </w:tc>
        <w:tc>
          <w:tcPr>
            <w:tcW w:w="2700" w:type="dxa"/>
            <w:vAlign w:val="center"/>
          </w:tcPr>
          <w:p w14:paraId="4C947F9E" w14:textId="77777777" w:rsidR="00A5230A" w:rsidRPr="001F0E14" w:rsidRDefault="00A5230A" w:rsidP="00BB7E61">
            <w:pPr>
              <w:spacing w:line="480" w:lineRule="auto"/>
              <w:jc w:val="center"/>
              <w:rPr>
                <w:sz w:val="24"/>
                <w:szCs w:val="24"/>
              </w:rPr>
            </w:pPr>
            <w:r w:rsidRPr="001F0E14">
              <w:rPr>
                <w:sz w:val="24"/>
                <w:szCs w:val="24"/>
              </w:rPr>
              <w:t>25.7</w:t>
            </w:r>
          </w:p>
        </w:tc>
      </w:tr>
      <w:tr w:rsidR="00A5230A" w:rsidRPr="001F0E14" w14:paraId="2BA54BE6" w14:textId="77777777" w:rsidTr="00BB7E61">
        <w:tc>
          <w:tcPr>
            <w:tcW w:w="3685" w:type="dxa"/>
          </w:tcPr>
          <w:p w14:paraId="6857E577" w14:textId="77777777" w:rsidR="00A5230A" w:rsidRPr="001F0E14" w:rsidRDefault="00A5230A" w:rsidP="00BB7E61">
            <w:pPr>
              <w:spacing w:line="480" w:lineRule="auto"/>
              <w:rPr>
                <w:sz w:val="24"/>
                <w:szCs w:val="24"/>
              </w:rPr>
            </w:pPr>
            <w:r w:rsidRPr="001F0E14">
              <w:rPr>
                <w:sz w:val="24"/>
                <w:szCs w:val="24"/>
              </w:rPr>
              <w:t xml:space="preserve">    4</w:t>
            </w:r>
          </w:p>
        </w:tc>
        <w:tc>
          <w:tcPr>
            <w:tcW w:w="3060" w:type="dxa"/>
            <w:vAlign w:val="center"/>
          </w:tcPr>
          <w:p w14:paraId="0F0AFC3F" w14:textId="77777777" w:rsidR="00A5230A" w:rsidRPr="001F0E14" w:rsidRDefault="00A5230A" w:rsidP="00BB7E61">
            <w:pPr>
              <w:spacing w:line="480" w:lineRule="auto"/>
              <w:jc w:val="center"/>
              <w:rPr>
                <w:sz w:val="24"/>
                <w:szCs w:val="24"/>
              </w:rPr>
            </w:pPr>
            <w:r w:rsidRPr="001F0E14">
              <w:rPr>
                <w:sz w:val="24"/>
                <w:szCs w:val="24"/>
              </w:rPr>
              <w:t>24.9</w:t>
            </w:r>
          </w:p>
        </w:tc>
        <w:tc>
          <w:tcPr>
            <w:tcW w:w="2700" w:type="dxa"/>
            <w:vAlign w:val="center"/>
          </w:tcPr>
          <w:p w14:paraId="337BB396" w14:textId="77777777" w:rsidR="00A5230A" w:rsidRPr="001F0E14" w:rsidRDefault="00A5230A" w:rsidP="00BB7E61">
            <w:pPr>
              <w:spacing w:line="480" w:lineRule="auto"/>
              <w:jc w:val="center"/>
              <w:rPr>
                <w:sz w:val="24"/>
                <w:szCs w:val="24"/>
              </w:rPr>
            </w:pPr>
            <w:r w:rsidRPr="001F0E14">
              <w:rPr>
                <w:sz w:val="24"/>
                <w:szCs w:val="24"/>
              </w:rPr>
              <w:t>24.5</w:t>
            </w:r>
          </w:p>
        </w:tc>
      </w:tr>
      <w:tr w:rsidR="00A5230A" w:rsidRPr="001F0E14" w14:paraId="01C8A3F4" w14:textId="77777777" w:rsidTr="00BB7E61">
        <w:tc>
          <w:tcPr>
            <w:tcW w:w="3685" w:type="dxa"/>
          </w:tcPr>
          <w:p w14:paraId="7F5D7830" w14:textId="77777777" w:rsidR="00A5230A" w:rsidRPr="001F0E14" w:rsidRDefault="00A5230A" w:rsidP="00BB7E61">
            <w:pPr>
              <w:spacing w:line="480" w:lineRule="auto"/>
              <w:rPr>
                <w:sz w:val="24"/>
                <w:szCs w:val="24"/>
              </w:rPr>
            </w:pPr>
            <w:r w:rsidRPr="001F0E14">
              <w:rPr>
                <w:sz w:val="24"/>
                <w:szCs w:val="24"/>
              </w:rPr>
              <w:t xml:space="preserve">    5</w:t>
            </w:r>
          </w:p>
        </w:tc>
        <w:tc>
          <w:tcPr>
            <w:tcW w:w="3060" w:type="dxa"/>
            <w:vAlign w:val="center"/>
          </w:tcPr>
          <w:p w14:paraId="3FD8CE23" w14:textId="77777777" w:rsidR="00A5230A" w:rsidRPr="001F0E14" w:rsidRDefault="00A5230A" w:rsidP="00BB7E61">
            <w:pPr>
              <w:spacing w:line="480" w:lineRule="auto"/>
              <w:jc w:val="center"/>
              <w:rPr>
                <w:sz w:val="24"/>
                <w:szCs w:val="24"/>
              </w:rPr>
            </w:pPr>
            <w:r w:rsidRPr="001F0E14">
              <w:rPr>
                <w:sz w:val="24"/>
                <w:szCs w:val="24"/>
              </w:rPr>
              <w:t>21.8</w:t>
            </w:r>
          </w:p>
        </w:tc>
        <w:tc>
          <w:tcPr>
            <w:tcW w:w="2700" w:type="dxa"/>
            <w:vAlign w:val="center"/>
          </w:tcPr>
          <w:p w14:paraId="7B68E290" w14:textId="77777777" w:rsidR="00A5230A" w:rsidRPr="001F0E14" w:rsidRDefault="00A5230A" w:rsidP="00BB7E61">
            <w:pPr>
              <w:spacing w:line="480" w:lineRule="auto"/>
              <w:jc w:val="center"/>
              <w:rPr>
                <w:sz w:val="24"/>
                <w:szCs w:val="24"/>
              </w:rPr>
            </w:pPr>
            <w:r w:rsidRPr="001F0E14">
              <w:rPr>
                <w:sz w:val="24"/>
                <w:szCs w:val="24"/>
              </w:rPr>
              <w:t>22.2</w:t>
            </w:r>
          </w:p>
        </w:tc>
      </w:tr>
      <w:tr w:rsidR="00A5230A" w:rsidRPr="001F0E14" w14:paraId="29560247" w14:textId="77777777" w:rsidTr="00BB7E61">
        <w:tc>
          <w:tcPr>
            <w:tcW w:w="3685" w:type="dxa"/>
          </w:tcPr>
          <w:p w14:paraId="09468203" w14:textId="77777777" w:rsidR="00A5230A" w:rsidRPr="001F0E14" w:rsidRDefault="00A5230A" w:rsidP="00BB7E61">
            <w:pPr>
              <w:spacing w:line="480" w:lineRule="auto"/>
              <w:rPr>
                <w:sz w:val="24"/>
                <w:szCs w:val="24"/>
              </w:rPr>
            </w:pPr>
            <w:r w:rsidRPr="001F0E14">
              <w:rPr>
                <w:sz w:val="24"/>
                <w:szCs w:val="24"/>
              </w:rPr>
              <w:t xml:space="preserve">    Unknown</w:t>
            </w:r>
          </w:p>
        </w:tc>
        <w:tc>
          <w:tcPr>
            <w:tcW w:w="3060" w:type="dxa"/>
            <w:vAlign w:val="center"/>
          </w:tcPr>
          <w:p w14:paraId="70F673AC" w14:textId="77777777" w:rsidR="00A5230A" w:rsidRPr="001F0E14" w:rsidRDefault="00A5230A" w:rsidP="00BB7E61">
            <w:pPr>
              <w:spacing w:line="480" w:lineRule="auto"/>
              <w:jc w:val="center"/>
              <w:rPr>
                <w:sz w:val="24"/>
                <w:szCs w:val="24"/>
              </w:rPr>
            </w:pPr>
            <w:r w:rsidRPr="001F0E14">
              <w:rPr>
                <w:sz w:val="24"/>
                <w:szCs w:val="24"/>
              </w:rPr>
              <w:t>3.4</w:t>
            </w:r>
          </w:p>
        </w:tc>
        <w:tc>
          <w:tcPr>
            <w:tcW w:w="2700" w:type="dxa"/>
            <w:vAlign w:val="center"/>
          </w:tcPr>
          <w:p w14:paraId="39C0825D" w14:textId="77777777" w:rsidR="00A5230A" w:rsidRPr="001F0E14" w:rsidRDefault="00A5230A" w:rsidP="00BB7E61">
            <w:pPr>
              <w:spacing w:line="480" w:lineRule="auto"/>
              <w:jc w:val="center"/>
              <w:rPr>
                <w:sz w:val="24"/>
                <w:szCs w:val="24"/>
              </w:rPr>
            </w:pPr>
            <w:r w:rsidRPr="001F0E14">
              <w:rPr>
                <w:sz w:val="24"/>
                <w:szCs w:val="24"/>
              </w:rPr>
              <w:t>3.5</w:t>
            </w:r>
          </w:p>
        </w:tc>
      </w:tr>
      <w:tr w:rsidR="00A5230A" w:rsidRPr="001F0E14" w14:paraId="5E771377" w14:textId="77777777" w:rsidTr="00BB7E61">
        <w:tc>
          <w:tcPr>
            <w:tcW w:w="9445" w:type="dxa"/>
            <w:gridSpan w:val="3"/>
          </w:tcPr>
          <w:p w14:paraId="63A2251F" w14:textId="77777777" w:rsidR="00A5230A" w:rsidRPr="001F0E14" w:rsidRDefault="00A5230A" w:rsidP="00BB7E61">
            <w:pPr>
              <w:spacing w:line="480" w:lineRule="auto"/>
              <w:rPr>
                <w:sz w:val="24"/>
                <w:szCs w:val="24"/>
              </w:rPr>
            </w:pPr>
            <w:r w:rsidRPr="001F0E14">
              <w:rPr>
                <w:sz w:val="24"/>
                <w:szCs w:val="24"/>
              </w:rPr>
              <w:t>Certified bed size</w:t>
            </w:r>
          </w:p>
        </w:tc>
      </w:tr>
      <w:tr w:rsidR="00A5230A" w:rsidRPr="001F0E14" w14:paraId="52D5E017" w14:textId="77777777" w:rsidTr="00BB7E61">
        <w:tc>
          <w:tcPr>
            <w:tcW w:w="3685" w:type="dxa"/>
          </w:tcPr>
          <w:p w14:paraId="1932AA14" w14:textId="77777777" w:rsidR="00A5230A" w:rsidRPr="001F0E14" w:rsidRDefault="00A5230A" w:rsidP="00BB7E61">
            <w:pPr>
              <w:spacing w:line="480" w:lineRule="auto"/>
              <w:rPr>
                <w:sz w:val="24"/>
                <w:szCs w:val="24"/>
              </w:rPr>
            </w:pPr>
            <w:r w:rsidRPr="001F0E14">
              <w:rPr>
                <w:sz w:val="24"/>
                <w:szCs w:val="24"/>
              </w:rPr>
              <w:t xml:space="preserve">    &lt; 100</w:t>
            </w:r>
          </w:p>
        </w:tc>
        <w:tc>
          <w:tcPr>
            <w:tcW w:w="3060" w:type="dxa"/>
            <w:vAlign w:val="center"/>
          </w:tcPr>
          <w:p w14:paraId="47B37FAE" w14:textId="77777777" w:rsidR="00A5230A" w:rsidRPr="001F0E14" w:rsidRDefault="00A5230A" w:rsidP="00BB7E61">
            <w:pPr>
              <w:spacing w:line="480" w:lineRule="auto"/>
              <w:jc w:val="center"/>
              <w:rPr>
                <w:sz w:val="24"/>
                <w:szCs w:val="24"/>
              </w:rPr>
            </w:pPr>
            <w:r w:rsidRPr="001F0E14">
              <w:rPr>
                <w:sz w:val="24"/>
                <w:szCs w:val="24"/>
              </w:rPr>
              <w:t>34.1</w:t>
            </w:r>
          </w:p>
        </w:tc>
        <w:tc>
          <w:tcPr>
            <w:tcW w:w="2700" w:type="dxa"/>
            <w:vAlign w:val="center"/>
          </w:tcPr>
          <w:p w14:paraId="4C361BD0" w14:textId="77777777" w:rsidR="00A5230A" w:rsidRPr="001F0E14" w:rsidRDefault="00A5230A" w:rsidP="00BB7E61">
            <w:pPr>
              <w:spacing w:line="480" w:lineRule="auto"/>
              <w:jc w:val="center"/>
              <w:rPr>
                <w:sz w:val="24"/>
                <w:szCs w:val="24"/>
              </w:rPr>
            </w:pPr>
            <w:r w:rsidRPr="001F0E14">
              <w:rPr>
                <w:sz w:val="24"/>
                <w:szCs w:val="24"/>
              </w:rPr>
              <w:t>34.1</w:t>
            </w:r>
          </w:p>
        </w:tc>
      </w:tr>
      <w:tr w:rsidR="00A5230A" w:rsidRPr="001F0E14" w14:paraId="3BC2454C" w14:textId="77777777" w:rsidTr="00BB7E61">
        <w:tc>
          <w:tcPr>
            <w:tcW w:w="3685" w:type="dxa"/>
          </w:tcPr>
          <w:p w14:paraId="7202B0EA" w14:textId="77777777" w:rsidR="00A5230A" w:rsidRPr="001F0E14" w:rsidRDefault="00A5230A" w:rsidP="00BB7E61">
            <w:pPr>
              <w:spacing w:line="480" w:lineRule="auto"/>
              <w:rPr>
                <w:sz w:val="24"/>
                <w:szCs w:val="24"/>
              </w:rPr>
            </w:pPr>
            <w:r w:rsidRPr="001F0E14">
              <w:rPr>
                <w:sz w:val="24"/>
                <w:szCs w:val="24"/>
              </w:rPr>
              <w:t xml:space="preserve">    100 – 299 </w:t>
            </w:r>
          </w:p>
        </w:tc>
        <w:tc>
          <w:tcPr>
            <w:tcW w:w="3060" w:type="dxa"/>
            <w:vAlign w:val="center"/>
          </w:tcPr>
          <w:p w14:paraId="6C49E3B0" w14:textId="77777777" w:rsidR="00A5230A" w:rsidRPr="001F0E14" w:rsidRDefault="00A5230A" w:rsidP="00BB7E61">
            <w:pPr>
              <w:spacing w:line="480" w:lineRule="auto"/>
              <w:jc w:val="center"/>
              <w:rPr>
                <w:sz w:val="24"/>
                <w:szCs w:val="24"/>
              </w:rPr>
            </w:pPr>
            <w:r w:rsidRPr="001F0E14">
              <w:rPr>
                <w:sz w:val="24"/>
                <w:szCs w:val="24"/>
              </w:rPr>
              <w:t>54.7</w:t>
            </w:r>
          </w:p>
        </w:tc>
        <w:tc>
          <w:tcPr>
            <w:tcW w:w="2700" w:type="dxa"/>
            <w:vAlign w:val="center"/>
          </w:tcPr>
          <w:p w14:paraId="69B0B951" w14:textId="77777777" w:rsidR="00A5230A" w:rsidRPr="001F0E14" w:rsidRDefault="00A5230A" w:rsidP="00BB7E61">
            <w:pPr>
              <w:spacing w:line="480" w:lineRule="auto"/>
              <w:jc w:val="center"/>
              <w:rPr>
                <w:sz w:val="24"/>
                <w:szCs w:val="24"/>
              </w:rPr>
            </w:pPr>
            <w:r w:rsidRPr="001F0E14">
              <w:rPr>
                <w:sz w:val="24"/>
                <w:szCs w:val="24"/>
              </w:rPr>
              <w:t>55.0</w:t>
            </w:r>
          </w:p>
        </w:tc>
      </w:tr>
      <w:tr w:rsidR="00A5230A" w:rsidRPr="001F0E14" w14:paraId="6A2E63F0" w14:textId="77777777" w:rsidTr="00BB7E61">
        <w:tc>
          <w:tcPr>
            <w:tcW w:w="3685" w:type="dxa"/>
          </w:tcPr>
          <w:p w14:paraId="26E94B87" w14:textId="77777777" w:rsidR="00A5230A" w:rsidRPr="001F0E14" w:rsidRDefault="00A5230A" w:rsidP="00BB7E61">
            <w:pPr>
              <w:spacing w:line="480" w:lineRule="auto"/>
              <w:rPr>
                <w:sz w:val="24"/>
                <w:szCs w:val="24"/>
              </w:rPr>
            </w:pPr>
            <w:r w:rsidRPr="001F0E14">
              <w:rPr>
                <w:sz w:val="24"/>
                <w:szCs w:val="24"/>
              </w:rPr>
              <w:t xml:space="preserve">    ≥ 300</w:t>
            </w:r>
          </w:p>
        </w:tc>
        <w:tc>
          <w:tcPr>
            <w:tcW w:w="3060" w:type="dxa"/>
            <w:vAlign w:val="center"/>
          </w:tcPr>
          <w:p w14:paraId="5F03487E" w14:textId="77777777" w:rsidR="00A5230A" w:rsidRPr="001F0E14" w:rsidRDefault="00A5230A" w:rsidP="00BB7E61">
            <w:pPr>
              <w:spacing w:line="480" w:lineRule="auto"/>
              <w:jc w:val="center"/>
              <w:rPr>
                <w:sz w:val="24"/>
                <w:szCs w:val="24"/>
              </w:rPr>
            </w:pPr>
            <w:r w:rsidRPr="001F0E14">
              <w:rPr>
                <w:sz w:val="24"/>
                <w:szCs w:val="24"/>
              </w:rPr>
              <w:t>11.2</w:t>
            </w:r>
          </w:p>
        </w:tc>
        <w:tc>
          <w:tcPr>
            <w:tcW w:w="2700" w:type="dxa"/>
            <w:vAlign w:val="center"/>
          </w:tcPr>
          <w:p w14:paraId="1C00EA6F" w14:textId="77777777" w:rsidR="00A5230A" w:rsidRPr="001F0E14" w:rsidRDefault="00A5230A" w:rsidP="00BB7E61">
            <w:pPr>
              <w:spacing w:line="480" w:lineRule="auto"/>
              <w:jc w:val="center"/>
              <w:rPr>
                <w:sz w:val="24"/>
                <w:szCs w:val="24"/>
              </w:rPr>
            </w:pPr>
            <w:r w:rsidRPr="001F0E14">
              <w:rPr>
                <w:sz w:val="24"/>
                <w:szCs w:val="24"/>
              </w:rPr>
              <w:t>11.0</w:t>
            </w:r>
          </w:p>
        </w:tc>
      </w:tr>
      <w:tr w:rsidR="00A5230A" w:rsidRPr="001F0E14" w14:paraId="368BD81F" w14:textId="77777777" w:rsidTr="00BB7E61">
        <w:tc>
          <w:tcPr>
            <w:tcW w:w="9445" w:type="dxa"/>
            <w:gridSpan w:val="3"/>
          </w:tcPr>
          <w:p w14:paraId="10BCD032" w14:textId="77777777" w:rsidR="00A5230A" w:rsidRPr="001F0E14" w:rsidRDefault="00A5230A" w:rsidP="00BB7E61">
            <w:pPr>
              <w:spacing w:line="480" w:lineRule="auto"/>
              <w:rPr>
                <w:sz w:val="24"/>
                <w:szCs w:val="24"/>
              </w:rPr>
            </w:pPr>
            <w:r w:rsidRPr="001F0E14">
              <w:rPr>
                <w:sz w:val="24"/>
                <w:szCs w:val="24"/>
              </w:rPr>
              <w:t>Chain membership</w:t>
            </w:r>
          </w:p>
        </w:tc>
      </w:tr>
      <w:tr w:rsidR="00A5230A" w:rsidRPr="001F0E14" w14:paraId="0E52C44A" w14:textId="77777777" w:rsidTr="00BB7E61">
        <w:tc>
          <w:tcPr>
            <w:tcW w:w="3685" w:type="dxa"/>
          </w:tcPr>
          <w:p w14:paraId="2DEEDB74" w14:textId="77777777" w:rsidR="00A5230A" w:rsidRPr="001F0E14" w:rsidRDefault="00A5230A" w:rsidP="00BB7E61">
            <w:pPr>
              <w:spacing w:line="480" w:lineRule="auto"/>
              <w:rPr>
                <w:sz w:val="24"/>
                <w:szCs w:val="24"/>
              </w:rPr>
            </w:pPr>
            <w:r w:rsidRPr="001F0E14">
              <w:rPr>
                <w:sz w:val="24"/>
                <w:szCs w:val="24"/>
              </w:rPr>
              <w:t xml:space="preserve">    Yes</w:t>
            </w:r>
          </w:p>
        </w:tc>
        <w:tc>
          <w:tcPr>
            <w:tcW w:w="3060" w:type="dxa"/>
            <w:vAlign w:val="center"/>
          </w:tcPr>
          <w:p w14:paraId="3F65C1D7" w14:textId="77777777" w:rsidR="00A5230A" w:rsidRPr="001F0E14" w:rsidRDefault="00A5230A" w:rsidP="00BB7E61">
            <w:pPr>
              <w:spacing w:line="480" w:lineRule="auto"/>
              <w:jc w:val="center"/>
              <w:rPr>
                <w:sz w:val="24"/>
                <w:szCs w:val="24"/>
              </w:rPr>
            </w:pPr>
            <w:r w:rsidRPr="001F0E14">
              <w:rPr>
                <w:sz w:val="24"/>
                <w:szCs w:val="24"/>
              </w:rPr>
              <w:t>56.8</w:t>
            </w:r>
          </w:p>
        </w:tc>
        <w:tc>
          <w:tcPr>
            <w:tcW w:w="2700" w:type="dxa"/>
            <w:vAlign w:val="center"/>
          </w:tcPr>
          <w:p w14:paraId="3DCA20A2" w14:textId="77777777" w:rsidR="00A5230A" w:rsidRPr="001F0E14" w:rsidRDefault="00A5230A" w:rsidP="00BB7E61">
            <w:pPr>
              <w:spacing w:line="480" w:lineRule="auto"/>
              <w:jc w:val="center"/>
              <w:rPr>
                <w:sz w:val="24"/>
                <w:szCs w:val="24"/>
              </w:rPr>
            </w:pPr>
            <w:r w:rsidRPr="001F0E14">
              <w:rPr>
                <w:sz w:val="24"/>
                <w:szCs w:val="24"/>
              </w:rPr>
              <w:t>56.4</w:t>
            </w:r>
          </w:p>
        </w:tc>
      </w:tr>
      <w:tr w:rsidR="00A5230A" w:rsidRPr="001F0E14" w14:paraId="623337E9" w14:textId="77777777" w:rsidTr="00BB7E61">
        <w:tc>
          <w:tcPr>
            <w:tcW w:w="3685" w:type="dxa"/>
          </w:tcPr>
          <w:p w14:paraId="184111C5" w14:textId="77777777" w:rsidR="00A5230A" w:rsidRPr="001F0E14" w:rsidRDefault="00A5230A" w:rsidP="00BB7E61">
            <w:pPr>
              <w:spacing w:line="480" w:lineRule="auto"/>
              <w:rPr>
                <w:sz w:val="24"/>
                <w:szCs w:val="24"/>
              </w:rPr>
            </w:pPr>
            <w:r w:rsidRPr="001F0E14">
              <w:rPr>
                <w:sz w:val="24"/>
                <w:szCs w:val="24"/>
              </w:rPr>
              <w:t xml:space="preserve">    No</w:t>
            </w:r>
          </w:p>
        </w:tc>
        <w:tc>
          <w:tcPr>
            <w:tcW w:w="3060" w:type="dxa"/>
            <w:vAlign w:val="center"/>
          </w:tcPr>
          <w:p w14:paraId="13535F9A" w14:textId="77777777" w:rsidR="00A5230A" w:rsidRPr="001F0E14" w:rsidRDefault="00A5230A" w:rsidP="00BB7E61">
            <w:pPr>
              <w:spacing w:line="480" w:lineRule="auto"/>
              <w:jc w:val="center"/>
              <w:rPr>
                <w:sz w:val="24"/>
                <w:szCs w:val="24"/>
              </w:rPr>
            </w:pPr>
            <w:r w:rsidRPr="001F0E14">
              <w:rPr>
                <w:sz w:val="24"/>
                <w:szCs w:val="24"/>
              </w:rPr>
              <w:t>43.2</w:t>
            </w:r>
          </w:p>
        </w:tc>
        <w:tc>
          <w:tcPr>
            <w:tcW w:w="2700" w:type="dxa"/>
            <w:vAlign w:val="center"/>
          </w:tcPr>
          <w:p w14:paraId="008750CB" w14:textId="77777777" w:rsidR="00A5230A" w:rsidRPr="001F0E14" w:rsidRDefault="00A5230A" w:rsidP="00BB7E61">
            <w:pPr>
              <w:spacing w:line="480" w:lineRule="auto"/>
              <w:jc w:val="center"/>
              <w:rPr>
                <w:sz w:val="24"/>
                <w:szCs w:val="24"/>
              </w:rPr>
            </w:pPr>
            <w:r w:rsidRPr="001F0E14">
              <w:rPr>
                <w:sz w:val="24"/>
                <w:szCs w:val="24"/>
              </w:rPr>
              <w:t>43.6</w:t>
            </w:r>
          </w:p>
        </w:tc>
      </w:tr>
      <w:tr w:rsidR="00A5230A" w:rsidRPr="001F0E14" w14:paraId="0A50BC6A" w14:textId="77777777" w:rsidTr="00BB7E61">
        <w:tc>
          <w:tcPr>
            <w:tcW w:w="9445" w:type="dxa"/>
            <w:gridSpan w:val="3"/>
          </w:tcPr>
          <w:p w14:paraId="61F4E060" w14:textId="77777777" w:rsidR="00A5230A" w:rsidRPr="001F0E14" w:rsidRDefault="00A5230A" w:rsidP="00BB7E61">
            <w:pPr>
              <w:spacing w:line="480" w:lineRule="auto"/>
              <w:rPr>
                <w:sz w:val="24"/>
                <w:szCs w:val="24"/>
              </w:rPr>
            </w:pPr>
            <w:r w:rsidRPr="001F0E14">
              <w:rPr>
                <w:sz w:val="24"/>
                <w:szCs w:val="24"/>
              </w:rPr>
              <w:t>Profit orientation</w:t>
            </w:r>
          </w:p>
        </w:tc>
      </w:tr>
      <w:tr w:rsidR="00A5230A" w:rsidRPr="001F0E14" w14:paraId="0955BE30" w14:textId="77777777" w:rsidTr="00BB7E61">
        <w:tc>
          <w:tcPr>
            <w:tcW w:w="3685" w:type="dxa"/>
          </w:tcPr>
          <w:p w14:paraId="5658D372" w14:textId="77777777" w:rsidR="00A5230A" w:rsidRPr="001F0E14" w:rsidRDefault="00A5230A" w:rsidP="00BB7E61">
            <w:pPr>
              <w:spacing w:line="480" w:lineRule="auto"/>
              <w:rPr>
                <w:sz w:val="24"/>
                <w:szCs w:val="24"/>
              </w:rPr>
            </w:pPr>
            <w:r w:rsidRPr="001F0E14">
              <w:rPr>
                <w:sz w:val="24"/>
                <w:szCs w:val="24"/>
              </w:rPr>
              <w:t xml:space="preserve">    For profit</w:t>
            </w:r>
          </w:p>
        </w:tc>
        <w:tc>
          <w:tcPr>
            <w:tcW w:w="3060" w:type="dxa"/>
            <w:vAlign w:val="center"/>
          </w:tcPr>
          <w:p w14:paraId="28B4AB4F" w14:textId="77777777" w:rsidR="00A5230A" w:rsidRPr="001F0E14" w:rsidRDefault="00A5230A" w:rsidP="00BB7E61">
            <w:pPr>
              <w:spacing w:line="480" w:lineRule="auto"/>
              <w:jc w:val="center"/>
              <w:rPr>
                <w:sz w:val="24"/>
                <w:szCs w:val="24"/>
              </w:rPr>
            </w:pPr>
            <w:r w:rsidRPr="001F0E14">
              <w:rPr>
                <w:sz w:val="24"/>
                <w:szCs w:val="24"/>
              </w:rPr>
              <w:t>67.8</w:t>
            </w:r>
          </w:p>
        </w:tc>
        <w:tc>
          <w:tcPr>
            <w:tcW w:w="2700" w:type="dxa"/>
            <w:vAlign w:val="center"/>
          </w:tcPr>
          <w:p w14:paraId="361CC8F2" w14:textId="77777777" w:rsidR="00A5230A" w:rsidRPr="001F0E14" w:rsidRDefault="00A5230A" w:rsidP="00BB7E61">
            <w:pPr>
              <w:spacing w:line="480" w:lineRule="auto"/>
              <w:jc w:val="center"/>
              <w:rPr>
                <w:sz w:val="24"/>
                <w:szCs w:val="24"/>
              </w:rPr>
            </w:pPr>
            <w:r w:rsidRPr="001F0E14">
              <w:rPr>
                <w:sz w:val="24"/>
                <w:szCs w:val="24"/>
              </w:rPr>
              <w:t>67.8</w:t>
            </w:r>
          </w:p>
        </w:tc>
      </w:tr>
      <w:tr w:rsidR="00A5230A" w:rsidRPr="001F0E14" w14:paraId="55166FFF" w14:textId="77777777" w:rsidTr="00BB7E61">
        <w:tc>
          <w:tcPr>
            <w:tcW w:w="3685" w:type="dxa"/>
          </w:tcPr>
          <w:p w14:paraId="396DFBD9" w14:textId="77777777" w:rsidR="00A5230A" w:rsidRPr="001F0E14" w:rsidRDefault="00A5230A" w:rsidP="00BB7E61">
            <w:pPr>
              <w:spacing w:line="480" w:lineRule="auto"/>
              <w:rPr>
                <w:sz w:val="24"/>
                <w:szCs w:val="24"/>
              </w:rPr>
            </w:pPr>
            <w:r w:rsidRPr="001F0E14">
              <w:rPr>
                <w:sz w:val="24"/>
                <w:szCs w:val="24"/>
              </w:rPr>
              <w:t xml:space="preserve">    Non-profit</w:t>
            </w:r>
          </w:p>
        </w:tc>
        <w:tc>
          <w:tcPr>
            <w:tcW w:w="3060" w:type="dxa"/>
            <w:vAlign w:val="center"/>
          </w:tcPr>
          <w:p w14:paraId="4B638774" w14:textId="77777777" w:rsidR="00A5230A" w:rsidRPr="001F0E14" w:rsidRDefault="00A5230A" w:rsidP="00BB7E61">
            <w:pPr>
              <w:spacing w:line="480" w:lineRule="auto"/>
              <w:jc w:val="center"/>
              <w:rPr>
                <w:sz w:val="24"/>
                <w:szCs w:val="24"/>
              </w:rPr>
            </w:pPr>
            <w:r w:rsidRPr="001F0E14">
              <w:rPr>
                <w:sz w:val="24"/>
                <w:szCs w:val="24"/>
              </w:rPr>
              <w:t>32.2</w:t>
            </w:r>
          </w:p>
        </w:tc>
        <w:tc>
          <w:tcPr>
            <w:tcW w:w="2700" w:type="dxa"/>
            <w:vAlign w:val="center"/>
          </w:tcPr>
          <w:p w14:paraId="44503BE4" w14:textId="77777777" w:rsidR="00A5230A" w:rsidRPr="001F0E14" w:rsidRDefault="00A5230A" w:rsidP="00BB7E61">
            <w:pPr>
              <w:spacing w:line="480" w:lineRule="auto"/>
              <w:jc w:val="center"/>
              <w:rPr>
                <w:sz w:val="24"/>
                <w:szCs w:val="24"/>
              </w:rPr>
            </w:pPr>
            <w:r w:rsidRPr="001F0E14">
              <w:rPr>
                <w:sz w:val="24"/>
                <w:szCs w:val="24"/>
              </w:rPr>
              <w:t>32.2</w:t>
            </w:r>
          </w:p>
        </w:tc>
      </w:tr>
      <w:tr w:rsidR="00A5230A" w:rsidRPr="001F0E14" w14:paraId="3FF5587E" w14:textId="77777777" w:rsidTr="00BB7E61">
        <w:tc>
          <w:tcPr>
            <w:tcW w:w="9445" w:type="dxa"/>
            <w:gridSpan w:val="3"/>
          </w:tcPr>
          <w:p w14:paraId="58D35F21" w14:textId="77777777" w:rsidR="00A5230A" w:rsidRPr="001F0E14" w:rsidRDefault="00A5230A" w:rsidP="00BB7E61">
            <w:pPr>
              <w:spacing w:line="480" w:lineRule="auto"/>
              <w:rPr>
                <w:sz w:val="24"/>
                <w:szCs w:val="24"/>
              </w:rPr>
            </w:pPr>
            <w:r w:rsidRPr="001F0E14">
              <w:rPr>
                <w:sz w:val="24"/>
                <w:szCs w:val="24"/>
              </w:rPr>
              <w:t>Geographic location</w:t>
            </w:r>
          </w:p>
        </w:tc>
      </w:tr>
      <w:tr w:rsidR="00A5230A" w:rsidRPr="001F0E14" w14:paraId="05DD7C61" w14:textId="77777777" w:rsidTr="00BB7E61">
        <w:tc>
          <w:tcPr>
            <w:tcW w:w="3685" w:type="dxa"/>
          </w:tcPr>
          <w:p w14:paraId="4250BC01" w14:textId="77777777" w:rsidR="00A5230A" w:rsidRPr="001F0E14" w:rsidRDefault="00A5230A" w:rsidP="00BB7E61">
            <w:pPr>
              <w:spacing w:line="480" w:lineRule="auto"/>
              <w:rPr>
                <w:sz w:val="24"/>
                <w:szCs w:val="24"/>
              </w:rPr>
            </w:pPr>
            <w:r w:rsidRPr="001F0E14">
              <w:rPr>
                <w:sz w:val="24"/>
                <w:szCs w:val="24"/>
              </w:rPr>
              <w:t xml:space="preserve">    Urban area</w:t>
            </w:r>
          </w:p>
        </w:tc>
        <w:tc>
          <w:tcPr>
            <w:tcW w:w="3060" w:type="dxa"/>
            <w:vAlign w:val="center"/>
          </w:tcPr>
          <w:p w14:paraId="2E495139" w14:textId="77777777" w:rsidR="00A5230A" w:rsidRPr="001F0E14" w:rsidRDefault="00A5230A" w:rsidP="00BB7E61">
            <w:pPr>
              <w:spacing w:line="480" w:lineRule="auto"/>
              <w:jc w:val="center"/>
              <w:rPr>
                <w:sz w:val="24"/>
                <w:szCs w:val="24"/>
              </w:rPr>
            </w:pPr>
            <w:r w:rsidRPr="001F0E14">
              <w:rPr>
                <w:sz w:val="24"/>
                <w:szCs w:val="24"/>
              </w:rPr>
              <w:t>84.2</w:t>
            </w:r>
          </w:p>
        </w:tc>
        <w:tc>
          <w:tcPr>
            <w:tcW w:w="2700" w:type="dxa"/>
            <w:vAlign w:val="center"/>
          </w:tcPr>
          <w:p w14:paraId="4DBDCFE6" w14:textId="77777777" w:rsidR="00A5230A" w:rsidRPr="001F0E14" w:rsidRDefault="00A5230A" w:rsidP="00BB7E61">
            <w:pPr>
              <w:spacing w:line="480" w:lineRule="auto"/>
              <w:jc w:val="center"/>
              <w:rPr>
                <w:sz w:val="24"/>
                <w:szCs w:val="24"/>
              </w:rPr>
            </w:pPr>
            <w:r w:rsidRPr="001F0E14">
              <w:rPr>
                <w:sz w:val="24"/>
                <w:szCs w:val="24"/>
              </w:rPr>
              <w:t>83.9</w:t>
            </w:r>
          </w:p>
        </w:tc>
      </w:tr>
      <w:tr w:rsidR="00A5230A" w:rsidRPr="001F0E14" w14:paraId="7C5803AB" w14:textId="77777777" w:rsidTr="00BB7E61">
        <w:tc>
          <w:tcPr>
            <w:tcW w:w="3685" w:type="dxa"/>
          </w:tcPr>
          <w:p w14:paraId="1CF95634" w14:textId="77777777" w:rsidR="00A5230A" w:rsidRPr="001F0E14" w:rsidRDefault="00A5230A" w:rsidP="00BB7E61">
            <w:pPr>
              <w:spacing w:line="480" w:lineRule="auto"/>
              <w:rPr>
                <w:sz w:val="24"/>
                <w:szCs w:val="24"/>
              </w:rPr>
            </w:pPr>
            <w:r w:rsidRPr="001F0E14">
              <w:rPr>
                <w:sz w:val="24"/>
                <w:szCs w:val="24"/>
              </w:rPr>
              <w:t xml:space="preserve">    Rural area</w:t>
            </w:r>
          </w:p>
        </w:tc>
        <w:tc>
          <w:tcPr>
            <w:tcW w:w="3060" w:type="dxa"/>
            <w:vAlign w:val="center"/>
          </w:tcPr>
          <w:p w14:paraId="246CCEE0" w14:textId="77777777" w:rsidR="00A5230A" w:rsidRPr="001F0E14" w:rsidRDefault="00A5230A" w:rsidP="00BB7E61">
            <w:pPr>
              <w:spacing w:line="480" w:lineRule="auto"/>
              <w:jc w:val="center"/>
              <w:rPr>
                <w:sz w:val="24"/>
                <w:szCs w:val="24"/>
              </w:rPr>
            </w:pPr>
            <w:r w:rsidRPr="001F0E14">
              <w:rPr>
                <w:sz w:val="24"/>
                <w:szCs w:val="24"/>
              </w:rPr>
              <w:t>15.8</w:t>
            </w:r>
          </w:p>
        </w:tc>
        <w:tc>
          <w:tcPr>
            <w:tcW w:w="2700" w:type="dxa"/>
            <w:vAlign w:val="center"/>
          </w:tcPr>
          <w:p w14:paraId="7D4933E0" w14:textId="77777777" w:rsidR="00A5230A" w:rsidRPr="001F0E14" w:rsidRDefault="00A5230A" w:rsidP="00BB7E61">
            <w:pPr>
              <w:spacing w:line="480" w:lineRule="auto"/>
              <w:jc w:val="center"/>
              <w:rPr>
                <w:sz w:val="24"/>
                <w:szCs w:val="24"/>
              </w:rPr>
            </w:pPr>
            <w:r w:rsidRPr="001F0E14">
              <w:rPr>
                <w:sz w:val="24"/>
                <w:szCs w:val="24"/>
              </w:rPr>
              <w:t>16.1</w:t>
            </w:r>
          </w:p>
        </w:tc>
      </w:tr>
      <w:tr w:rsidR="00A5230A" w:rsidRPr="001F0E14" w14:paraId="0CD3B5A9" w14:textId="77777777" w:rsidTr="00BB7E61">
        <w:tc>
          <w:tcPr>
            <w:tcW w:w="9445" w:type="dxa"/>
            <w:gridSpan w:val="3"/>
          </w:tcPr>
          <w:p w14:paraId="5791BB85" w14:textId="77777777" w:rsidR="00A5230A" w:rsidRPr="001F0E14" w:rsidRDefault="00A5230A" w:rsidP="00BB7E61">
            <w:pPr>
              <w:spacing w:line="480" w:lineRule="auto"/>
              <w:rPr>
                <w:sz w:val="24"/>
                <w:szCs w:val="24"/>
              </w:rPr>
            </w:pPr>
            <w:r w:rsidRPr="001F0E14">
              <w:rPr>
                <w:sz w:val="24"/>
                <w:szCs w:val="24"/>
              </w:rPr>
              <w:t>Hours per resident per day of total nursing care</w:t>
            </w:r>
          </w:p>
        </w:tc>
      </w:tr>
      <w:tr w:rsidR="00A5230A" w:rsidRPr="001F0E14" w14:paraId="7C4D1AF9" w14:textId="77777777" w:rsidTr="00BB7E61">
        <w:tc>
          <w:tcPr>
            <w:tcW w:w="3685" w:type="dxa"/>
          </w:tcPr>
          <w:p w14:paraId="30ECCDCA" w14:textId="77777777" w:rsidR="00A5230A" w:rsidRPr="001F0E14" w:rsidRDefault="00A5230A" w:rsidP="00BB7E61">
            <w:pPr>
              <w:spacing w:line="480" w:lineRule="auto"/>
              <w:rPr>
                <w:sz w:val="24"/>
                <w:szCs w:val="24"/>
              </w:rPr>
            </w:pPr>
            <w:r w:rsidRPr="001F0E14">
              <w:rPr>
                <w:sz w:val="24"/>
                <w:szCs w:val="24"/>
              </w:rPr>
              <w:t xml:space="preserve">    0 - &lt; 3.66 (quartile 1) </w:t>
            </w:r>
          </w:p>
        </w:tc>
        <w:tc>
          <w:tcPr>
            <w:tcW w:w="3060" w:type="dxa"/>
            <w:vAlign w:val="center"/>
          </w:tcPr>
          <w:p w14:paraId="079F9D78" w14:textId="77777777" w:rsidR="00A5230A" w:rsidRPr="001F0E14" w:rsidRDefault="00A5230A" w:rsidP="00BB7E61">
            <w:pPr>
              <w:spacing w:line="480" w:lineRule="auto"/>
              <w:jc w:val="center"/>
              <w:rPr>
                <w:sz w:val="24"/>
                <w:szCs w:val="24"/>
              </w:rPr>
            </w:pPr>
            <w:r w:rsidRPr="001F0E14">
              <w:rPr>
                <w:sz w:val="24"/>
                <w:szCs w:val="24"/>
              </w:rPr>
              <w:t>23.2</w:t>
            </w:r>
          </w:p>
        </w:tc>
        <w:tc>
          <w:tcPr>
            <w:tcW w:w="2700" w:type="dxa"/>
            <w:vAlign w:val="center"/>
          </w:tcPr>
          <w:p w14:paraId="1168CB54" w14:textId="77777777" w:rsidR="00A5230A" w:rsidRPr="001F0E14" w:rsidRDefault="00A5230A" w:rsidP="00BB7E61">
            <w:pPr>
              <w:spacing w:line="480" w:lineRule="auto"/>
              <w:jc w:val="center"/>
              <w:rPr>
                <w:sz w:val="24"/>
                <w:szCs w:val="24"/>
              </w:rPr>
            </w:pPr>
            <w:r w:rsidRPr="001F0E14">
              <w:rPr>
                <w:sz w:val="24"/>
                <w:szCs w:val="24"/>
              </w:rPr>
              <w:t>23.4</w:t>
            </w:r>
          </w:p>
        </w:tc>
      </w:tr>
      <w:tr w:rsidR="00A5230A" w:rsidRPr="001F0E14" w14:paraId="1BED9468" w14:textId="77777777" w:rsidTr="00BB7E61">
        <w:tc>
          <w:tcPr>
            <w:tcW w:w="3685" w:type="dxa"/>
          </w:tcPr>
          <w:p w14:paraId="3510AAE8" w14:textId="77777777" w:rsidR="00A5230A" w:rsidRPr="001F0E14" w:rsidRDefault="00A5230A" w:rsidP="00BB7E61">
            <w:pPr>
              <w:spacing w:line="480" w:lineRule="auto"/>
              <w:rPr>
                <w:sz w:val="24"/>
                <w:szCs w:val="24"/>
              </w:rPr>
            </w:pPr>
            <w:r w:rsidRPr="001F0E14">
              <w:rPr>
                <w:sz w:val="24"/>
                <w:szCs w:val="24"/>
              </w:rPr>
              <w:t xml:space="preserve">    3.66 - &lt; 4.08 (quartile 2)</w:t>
            </w:r>
          </w:p>
        </w:tc>
        <w:tc>
          <w:tcPr>
            <w:tcW w:w="3060" w:type="dxa"/>
            <w:vAlign w:val="center"/>
          </w:tcPr>
          <w:p w14:paraId="5B796836" w14:textId="77777777" w:rsidR="00A5230A" w:rsidRPr="001F0E14" w:rsidRDefault="00A5230A" w:rsidP="00BB7E61">
            <w:pPr>
              <w:spacing w:line="480" w:lineRule="auto"/>
              <w:jc w:val="center"/>
              <w:rPr>
                <w:sz w:val="24"/>
                <w:szCs w:val="24"/>
              </w:rPr>
            </w:pPr>
            <w:r w:rsidRPr="001F0E14">
              <w:rPr>
                <w:sz w:val="24"/>
                <w:szCs w:val="24"/>
              </w:rPr>
              <w:t>23.4</w:t>
            </w:r>
          </w:p>
        </w:tc>
        <w:tc>
          <w:tcPr>
            <w:tcW w:w="2700" w:type="dxa"/>
            <w:vAlign w:val="center"/>
          </w:tcPr>
          <w:p w14:paraId="5B9FC8F7" w14:textId="77777777" w:rsidR="00A5230A" w:rsidRPr="001F0E14" w:rsidRDefault="00A5230A" w:rsidP="00BB7E61">
            <w:pPr>
              <w:spacing w:line="480" w:lineRule="auto"/>
              <w:jc w:val="center"/>
              <w:rPr>
                <w:sz w:val="24"/>
                <w:szCs w:val="24"/>
              </w:rPr>
            </w:pPr>
            <w:r w:rsidRPr="001F0E14">
              <w:rPr>
                <w:sz w:val="24"/>
                <w:szCs w:val="24"/>
              </w:rPr>
              <w:t>23.1</w:t>
            </w:r>
          </w:p>
        </w:tc>
      </w:tr>
      <w:tr w:rsidR="00A5230A" w:rsidRPr="001F0E14" w14:paraId="49A2AC1B" w14:textId="77777777" w:rsidTr="00BB7E61">
        <w:tc>
          <w:tcPr>
            <w:tcW w:w="3685" w:type="dxa"/>
          </w:tcPr>
          <w:p w14:paraId="04632A1C" w14:textId="77777777" w:rsidR="00A5230A" w:rsidRPr="001F0E14" w:rsidRDefault="00A5230A" w:rsidP="00BB7E61">
            <w:pPr>
              <w:spacing w:line="480" w:lineRule="auto"/>
              <w:rPr>
                <w:sz w:val="24"/>
                <w:szCs w:val="24"/>
              </w:rPr>
            </w:pPr>
            <w:r w:rsidRPr="001F0E14">
              <w:rPr>
                <w:sz w:val="24"/>
                <w:szCs w:val="24"/>
              </w:rPr>
              <w:t xml:space="preserve">    4.08 -&lt; 4.67 (quartile 3)</w:t>
            </w:r>
          </w:p>
        </w:tc>
        <w:tc>
          <w:tcPr>
            <w:tcW w:w="3060" w:type="dxa"/>
            <w:vAlign w:val="center"/>
          </w:tcPr>
          <w:p w14:paraId="6B531CDB" w14:textId="77777777" w:rsidR="00A5230A" w:rsidRPr="001F0E14" w:rsidRDefault="00A5230A" w:rsidP="00BB7E61">
            <w:pPr>
              <w:spacing w:line="480" w:lineRule="auto"/>
              <w:jc w:val="center"/>
              <w:rPr>
                <w:sz w:val="24"/>
                <w:szCs w:val="24"/>
              </w:rPr>
            </w:pPr>
            <w:r w:rsidRPr="001F0E14">
              <w:rPr>
                <w:sz w:val="24"/>
                <w:szCs w:val="24"/>
              </w:rPr>
              <w:t>23.8</w:t>
            </w:r>
          </w:p>
        </w:tc>
        <w:tc>
          <w:tcPr>
            <w:tcW w:w="2700" w:type="dxa"/>
            <w:vAlign w:val="center"/>
          </w:tcPr>
          <w:p w14:paraId="6E86EF99" w14:textId="77777777" w:rsidR="00A5230A" w:rsidRPr="001F0E14" w:rsidRDefault="00A5230A" w:rsidP="00BB7E61">
            <w:pPr>
              <w:spacing w:line="480" w:lineRule="auto"/>
              <w:jc w:val="center"/>
              <w:rPr>
                <w:sz w:val="24"/>
                <w:szCs w:val="24"/>
              </w:rPr>
            </w:pPr>
            <w:r w:rsidRPr="001F0E14">
              <w:rPr>
                <w:sz w:val="24"/>
                <w:szCs w:val="24"/>
              </w:rPr>
              <w:t>23.4</w:t>
            </w:r>
          </w:p>
        </w:tc>
      </w:tr>
      <w:tr w:rsidR="00A5230A" w:rsidRPr="001F0E14" w14:paraId="6D48BBA8" w14:textId="77777777" w:rsidTr="00BB7E61">
        <w:tc>
          <w:tcPr>
            <w:tcW w:w="3685" w:type="dxa"/>
          </w:tcPr>
          <w:p w14:paraId="00B15477" w14:textId="77777777" w:rsidR="00A5230A" w:rsidRPr="001F0E14" w:rsidRDefault="00A5230A" w:rsidP="00BB7E61">
            <w:pPr>
              <w:spacing w:line="480" w:lineRule="auto"/>
              <w:rPr>
                <w:sz w:val="24"/>
                <w:szCs w:val="24"/>
              </w:rPr>
            </w:pPr>
            <w:r w:rsidRPr="001F0E14">
              <w:rPr>
                <w:sz w:val="24"/>
                <w:szCs w:val="24"/>
              </w:rPr>
              <w:t xml:space="preserve">    ≥ 4.67 (quartile 4)</w:t>
            </w:r>
          </w:p>
        </w:tc>
        <w:tc>
          <w:tcPr>
            <w:tcW w:w="3060" w:type="dxa"/>
            <w:vAlign w:val="center"/>
          </w:tcPr>
          <w:p w14:paraId="2E0205BD" w14:textId="77777777" w:rsidR="00A5230A" w:rsidRPr="001F0E14" w:rsidRDefault="00A5230A" w:rsidP="00BB7E61">
            <w:pPr>
              <w:spacing w:line="480" w:lineRule="auto"/>
              <w:jc w:val="center"/>
              <w:rPr>
                <w:sz w:val="24"/>
                <w:szCs w:val="24"/>
              </w:rPr>
            </w:pPr>
            <w:r w:rsidRPr="001F0E14">
              <w:rPr>
                <w:sz w:val="24"/>
                <w:szCs w:val="24"/>
              </w:rPr>
              <w:t>23.5</w:t>
            </w:r>
          </w:p>
        </w:tc>
        <w:tc>
          <w:tcPr>
            <w:tcW w:w="2700" w:type="dxa"/>
            <w:vAlign w:val="center"/>
          </w:tcPr>
          <w:p w14:paraId="1EA2F975" w14:textId="77777777" w:rsidR="00A5230A" w:rsidRPr="001F0E14" w:rsidRDefault="00A5230A" w:rsidP="00BB7E61">
            <w:pPr>
              <w:spacing w:line="480" w:lineRule="auto"/>
              <w:jc w:val="center"/>
              <w:rPr>
                <w:sz w:val="24"/>
                <w:szCs w:val="24"/>
              </w:rPr>
            </w:pPr>
            <w:r w:rsidRPr="001F0E14">
              <w:rPr>
                <w:sz w:val="24"/>
                <w:szCs w:val="24"/>
              </w:rPr>
              <w:t>23.7</w:t>
            </w:r>
          </w:p>
        </w:tc>
      </w:tr>
      <w:tr w:rsidR="00A5230A" w:rsidRPr="001F0E14" w14:paraId="12B34989" w14:textId="77777777" w:rsidTr="00BB7E61">
        <w:tc>
          <w:tcPr>
            <w:tcW w:w="3685" w:type="dxa"/>
          </w:tcPr>
          <w:p w14:paraId="1A53FC6E" w14:textId="77777777" w:rsidR="00A5230A" w:rsidRPr="001F0E14" w:rsidRDefault="00A5230A" w:rsidP="00BB7E61">
            <w:pPr>
              <w:spacing w:line="480" w:lineRule="auto"/>
              <w:rPr>
                <w:sz w:val="24"/>
                <w:szCs w:val="24"/>
              </w:rPr>
            </w:pPr>
            <w:r w:rsidRPr="001F0E14">
              <w:rPr>
                <w:sz w:val="24"/>
                <w:szCs w:val="24"/>
              </w:rPr>
              <w:t xml:space="preserve">    Unknown</w:t>
            </w:r>
          </w:p>
        </w:tc>
        <w:tc>
          <w:tcPr>
            <w:tcW w:w="3060" w:type="dxa"/>
            <w:vAlign w:val="center"/>
          </w:tcPr>
          <w:p w14:paraId="2307C27B" w14:textId="77777777" w:rsidR="00A5230A" w:rsidRPr="001F0E14" w:rsidRDefault="00A5230A" w:rsidP="00BB7E61">
            <w:pPr>
              <w:spacing w:line="480" w:lineRule="auto"/>
              <w:jc w:val="center"/>
              <w:rPr>
                <w:sz w:val="24"/>
                <w:szCs w:val="24"/>
              </w:rPr>
            </w:pPr>
            <w:r w:rsidRPr="001F0E14">
              <w:rPr>
                <w:sz w:val="24"/>
                <w:szCs w:val="24"/>
              </w:rPr>
              <w:t>6.1</w:t>
            </w:r>
          </w:p>
        </w:tc>
        <w:tc>
          <w:tcPr>
            <w:tcW w:w="2700" w:type="dxa"/>
            <w:vAlign w:val="center"/>
          </w:tcPr>
          <w:p w14:paraId="7BBCBD33" w14:textId="77777777" w:rsidR="00A5230A" w:rsidRPr="001F0E14" w:rsidRDefault="00A5230A" w:rsidP="00BB7E61">
            <w:pPr>
              <w:spacing w:line="480" w:lineRule="auto"/>
              <w:jc w:val="center"/>
              <w:rPr>
                <w:sz w:val="24"/>
                <w:szCs w:val="24"/>
              </w:rPr>
            </w:pPr>
            <w:r w:rsidRPr="001F0E14">
              <w:rPr>
                <w:sz w:val="24"/>
                <w:szCs w:val="24"/>
              </w:rPr>
              <w:t>6.3</w:t>
            </w:r>
          </w:p>
        </w:tc>
      </w:tr>
      <w:tr w:rsidR="00A5230A" w:rsidRPr="001F0E14" w14:paraId="6B2059B0" w14:textId="77777777" w:rsidTr="00BB7E61">
        <w:tc>
          <w:tcPr>
            <w:tcW w:w="9445" w:type="dxa"/>
            <w:gridSpan w:val="3"/>
          </w:tcPr>
          <w:p w14:paraId="0318D7ED" w14:textId="77777777" w:rsidR="00A5230A" w:rsidRPr="001F0E14" w:rsidRDefault="00A5230A" w:rsidP="00BB7E61">
            <w:pPr>
              <w:spacing w:line="480" w:lineRule="auto"/>
              <w:rPr>
                <w:sz w:val="24"/>
                <w:szCs w:val="24"/>
              </w:rPr>
            </w:pPr>
            <w:r w:rsidRPr="001F0E14">
              <w:rPr>
                <w:sz w:val="24"/>
                <w:szCs w:val="24"/>
              </w:rPr>
              <w:t>Hours per resident per day of licensed nursing care</w:t>
            </w:r>
          </w:p>
        </w:tc>
      </w:tr>
      <w:tr w:rsidR="00A5230A" w:rsidRPr="001F0E14" w14:paraId="2EF1C633" w14:textId="77777777" w:rsidTr="00BB7E61">
        <w:tc>
          <w:tcPr>
            <w:tcW w:w="3685" w:type="dxa"/>
          </w:tcPr>
          <w:p w14:paraId="531DB6CA" w14:textId="77777777" w:rsidR="00A5230A" w:rsidRPr="001F0E14" w:rsidRDefault="00A5230A" w:rsidP="00BB7E61">
            <w:pPr>
              <w:spacing w:line="480" w:lineRule="auto"/>
              <w:rPr>
                <w:sz w:val="24"/>
                <w:szCs w:val="24"/>
              </w:rPr>
            </w:pPr>
            <w:r w:rsidRPr="001F0E14">
              <w:rPr>
                <w:sz w:val="24"/>
                <w:szCs w:val="24"/>
              </w:rPr>
              <w:t xml:space="preserve">    0 - &lt; 1.39 (quartile 1)</w:t>
            </w:r>
          </w:p>
        </w:tc>
        <w:tc>
          <w:tcPr>
            <w:tcW w:w="3060" w:type="dxa"/>
            <w:vAlign w:val="center"/>
          </w:tcPr>
          <w:p w14:paraId="35FA4BE9" w14:textId="77777777" w:rsidR="00A5230A" w:rsidRPr="001F0E14" w:rsidRDefault="00A5230A" w:rsidP="00BB7E61">
            <w:pPr>
              <w:spacing w:line="480" w:lineRule="auto"/>
              <w:jc w:val="center"/>
              <w:rPr>
                <w:sz w:val="24"/>
                <w:szCs w:val="24"/>
              </w:rPr>
            </w:pPr>
            <w:r w:rsidRPr="001F0E14">
              <w:rPr>
                <w:sz w:val="24"/>
                <w:szCs w:val="24"/>
              </w:rPr>
              <w:t>23.4</w:t>
            </w:r>
          </w:p>
        </w:tc>
        <w:tc>
          <w:tcPr>
            <w:tcW w:w="2700" w:type="dxa"/>
            <w:vAlign w:val="center"/>
          </w:tcPr>
          <w:p w14:paraId="5E3EEC08" w14:textId="77777777" w:rsidR="00A5230A" w:rsidRPr="001F0E14" w:rsidRDefault="00A5230A" w:rsidP="00BB7E61">
            <w:pPr>
              <w:spacing w:line="480" w:lineRule="auto"/>
              <w:jc w:val="center"/>
              <w:rPr>
                <w:sz w:val="24"/>
                <w:szCs w:val="24"/>
              </w:rPr>
            </w:pPr>
            <w:r w:rsidRPr="001F0E14">
              <w:rPr>
                <w:sz w:val="24"/>
                <w:szCs w:val="24"/>
              </w:rPr>
              <w:t>23.4</w:t>
            </w:r>
          </w:p>
        </w:tc>
      </w:tr>
      <w:tr w:rsidR="00A5230A" w:rsidRPr="001F0E14" w14:paraId="39817116" w14:textId="77777777" w:rsidTr="00BB7E61">
        <w:tc>
          <w:tcPr>
            <w:tcW w:w="3685" w:type="dxa"/>
          </w:tcPr>
          <w:p w14:paraId="0C4D5D76" w14:textId="77777777" w:rsidR="00A5230A" w:rsidRPr="001F0E14" w:rsidRDefault="00A5230A" w:rsidP="00BB7E61">
            <w:pPr>
              <w:spacing w:line="480" w:lineRule="auto"/>
              <w:rPr>
                <w:sz w:val="24"/>
                <w:szCs w:val="24"/>
              </w:rPr>
            </w:pPr>
            <w:r w:rsidRPr="001F0E14">
              <w:rPr>
                <w:sz w:val="24"/>
                <w:szCs w:val="24"/>
              </w:rPr>
              <w:t xml:space="preserve">    1.39 - &lt; 1.62 (quartile 2)</w:t>
            </w:r>
          </w:p>
        </w:tc>
        <w:tc>
          <w:tcPr>
            <w:tcW w:w="3060" w:type="dxa"/>
            <w:vAlign w:val="center"/>
          </w:tcPr>
          <w:p w14:paraId="0F071D8F" w14:textId="77777777" w:rsidR="00A5230A" w:rsidRPr="001F0E14" w:rsidRDefault="00A5230A" w:rsidP="00BB7E61">
            <w:pPr>
              <w:spacing w:line="480" w:lineRule="auto"/>
              <w:jc w:val="center"/>
              <w:rPr>
                <w:sz w:val="24"/>
                <w:szCs w:val="24"/>
              </w:rPr>
            </w:pPr>
            <w:r w:rsidRPr="001F0E14">
              <w:rPr>
                <w:sz w:val="24"/>
                <w:szCs w:val="24"/>
              </w:rPr>
              <w:t>23.3</w:t>
            </w:r>
          </w:p>
        </w:tc>
        <w:tc>
          <w:tcPr>
            <w:tcW w:w="2700" w:type="dxa"/>
            <w:vAlign w:val="center"/>
          </w:tcPr>
          <w:p w14:paraId="1F05B870" w14:textId="77777777" w:rsidR="00A5230A" w:rsidRPr="001F0E14" w:rsidRDefault="00A5230A" w:rsidP="00BB7E61">
            <w:pPr>
              <w:spacing w:line="480" w:lineRule="auto"/>
              <w:jc w:val="center"/>
              <w:rPr>
                <w:sz w:val="24"/>
                <w:szCs w:val="24"/>
              </w:rPr>
            </w:pPr>
            <w:r w:rsidRPr="001F0E14">
              <w:rPr>
                <w:sz w:val="24"/>
                <w:szCs w:val="24"/>
              </w:rPr>
              <w:t>23.5</w:t>
            </w:r>
          </w:p>
        </w:tc>
      </w:tr>
      <w:tr w:rsidR="00A5230A" w:rsidRPr="001F0E14" w14:paraId="248BA76C" w14:textId="77777777" w:rsidTr="00BB7E61">
        <w:tc>
          <w:tcPr>
            <w:tcW w:w="3685" w:type="dxa"/>
          </w:tcPr>
          <w:p w14:paraId="35DC2F03" w14:textId="77777777" w:rsidR="00A5230A" w:rsidRPr="001F0E14" w:rsidRDefault="00A5230A" w:rsidP="00BB7E61">
            <w:pPr>
              <w:spacing w:line="480" w:lineRule="auto"/>
              <w:rPr>
                <w:sz w:val="24"/>
                <w:szCs w:val="24"/>
              </w:rPr>
            </w:pPr>
            <w:r w:rsidRPr="001F0E14">
              <w:rPr>
                <w:sz w:val="24"/>
                <w:szCs w:val="24"/>
              </w:rPr>
              <w:t xml:space="preserve">    1.62 -&lt; 1.94 (quartile 3)</w:t>
            </w:r>
          </w:p>
        </w:tc>
        <w:tc>
          <w:tcPr>
            <w:tcW w:w="3060" w:type="dxa"/>
            <w:vAlign w:val="center"/>
          </w:tcPr>
          <w:p w14:paraId="5B044DA5" w14:textId="77777777" w:rsidR="00A5230A" w:rsidRPr="001F0E14" w:rsidRDefault="00A5230A" w:rsidP="00BB7E61">
            <w:pPr>
              <w:spacing w:line="480" w:lineRule="auto"/>
              <w:jc w:val="center"/>
              <w:rPr>
                <w:sz w:val="24"/>
                <w:szCs w:val="24"/>
              </w:rPr>
            </w:pPr>
            <w:r w:rsidRPr="001F0E14">
              <w:rPr>
                <w:sz w:val="24"/>
                <w:szCs w:val="24"/>
              </w:rPr>
              <w:t>23.5</w:t>
            </w:r>
          </w:p>
        </w:tc>
        <w:tc>
          <w:tcPr>
            <w:tcW w:w="2700" w:type="dxa"/>
            <w:vAlign w:val="center"/>
          </w:tcPr>
          <w:p w14:paraId="4F239EB0" w14:textId="77777777" w:rsidR="00A5230A" w:rsidRPr="001F0E14" w:rsidRDefault="00A5230A" w:rsidP="00BB7E61">
            <w:pPr>
              <w:spacing w:line="480" w:lineRule="auto"/>
              <w:jc w:val="center"/>
              <w:rPr>
                <w:sz w:val="24"/>
                <w:szCs w:val="24"/>
              </w:rPr>
            </w:pPr>
            <w:r w:rsidRPr="001F0E14">
              <w:rPr>
                <w:sz w:val="24"/>
                <w:szCs w:val="24"/>
              </w:rPr>
              <w:t>23.0</w:t>
            </w:r>
          </w:p>
        </w:tc>
      </w:tr>
      <w:tr w:rsidR="00A5230A" w:rsidRPr="001F0E14" w14:paraId="4C10A0CD" w14:textId="77777777" w:rsidTr="00BB7E61">
        <w:tc>
          <w:tcPr>
            <w:tcW w:w="3685" w:type="dxa"/>
          </w:tcPr>
          <w:p w14:paraId="1CA299C7" w14:textId="77777777" w:rsidR="00A5230A" w:rsidRPr="001F0E14" w:rsidRDefault="00A5230A" w:rsidP="00BB7E61">
            <w:pPr>
              <w:spacing w:line="480" w:lineRule="auto"/>
              <w:rPr>
                <w:sz w:val="24"/>
                <w:szCs w:val="24"/>
              </w:rPr>
            </w:pPr>
            <w:r w:rsidRPr="001F0E14">
              <w:rPr>
                <w:sz w:val="24"/>
                <w:szCs w:val="24"/>
              </w:rPr>
              <w:t xml:space="preserve">    ≥ 1.94 (quartile 4)</w:t>
            </w:r>
          </w:p>
        </w:tc>
        <w:tc>
          <w:tcPr>
            <w:tcW w:w="3060" w:type="dxa"/>
            <w:vAlign w:val="center"/>
          </w:tcPr>
          <w:p w14:paraId="24F21BF8" w14:textId="77777777" w:rsidR="00A5230A" w:rsidRPr="001F0E14" w:rsidRDefault="00A5230A" w:rsidP="00BB7E61">
            <w:pPr>
              <w:spacing w:line="480" w:lineRule="auto"/>
              <w:jc w:val="center"/>
              <w:rPr>
                <w:sz w:val="24"/>
                <w:szCs w:val="24"/>
              </w:rPr>
            </w:pPr>
            <w:r w:rsidRPr="001F0E14">
              <w:rPr>
                <w:sz w:val="24"/>
                <w:szCs w:val="24"/>
              </w:rPr>
              <w:t>23.6</w:t>
            </w:r>
          </w:p>
        </w:tc>
        <w:tc>
          <w:tcPr>
            <w:tcW w:w="2700" w:type="dxa"/>
            <w:vAlign w:val="center"/>
          </w:tcPr>
          <w:p w14:paraId="7727C72A" w14:textId="77777777" w:rsidR="00A5230A" w:rsidRPr="001F0E14" w:rsidRDefault="00A5230A" w:rsidP="00BB7E61">
            <w:pPr>
              <w:spacing w:line="480" w:lineRule="auto"/>
              <w:jc w:val="center"/>
              <w:rPr>
                <w:sz w:val="24"/>
                <w:szCs w:val="24"/>
              </w:rPr>
            </w:pPr>
            <w:r w:rsidRPr="001F0E14">
              <w:rPr>
                <w:sz w:val="24"/>
                <w:szCs w:val="24"/>
              </w:rPr>
              <w:t>23.7</w:t>
            </w:r>
          </w:p>
        </w:tc>
      </w:tr>
      <w:tr w:rsidR="00A5230A" w:rsidRPr="001F0E14" w14:paraId="16290829" w14:textId="77777777" w:rsidTr="00BB7E61">
        <w:tc>
          <w:tcPr>
            <w:tcW w:w="3685" w:type="dxa"/>
          </w:tcPr>
          <w:p w14:paraId="34F5ACC5" w14:textId="77777777" w:rsidR="00A5230A" w:rsidRPr="001F0E14" w:rsidRDefault="00A5230A" w:rsidP="00BB7E61">
            <w:pPr>
              <w:spacing w:line="480" w:lineRule="auto"/>
              <w:rPr>
                <w:sz w:val="24"/>
                <w:szCs w:val="24"/>
              </w:rPr>
            </w:pPr>
            <w:r w:rsidRPr="001F0E14">
              <w:rPr>
                <w:sz w:val="24"/>
                <w:szCs w:val="24"/>
              </w:rPr>
              <w:t xml:space="preserve">    Unknown</w:t>
            </w:r>
          </w:p>
        </w:tc>
        <w:tc>
          <w:tcPr>
            <w:tcW w:w="3060" w:type="dxa"/>
            <w:vAlign w:val="center"/>
          </w:tcPr>
          <w:p w14:paraId="4FF1C24E" w14:textId="77777777" w:rsidR="00A5230A" w:rsidRPr="001F0E14" w:rsidRDefault="00A5230A" w:rsidP="00BB7E61">
            <w:pPr>
              <w:spacing w:line="480" w:lineRule="auto"/>
              <w:jc w:val="center"/>
              <w:rPr>
                <w:sz w:val="24"/>
                <w:szCs w:val="24"/>
              </w:rPr>
            </w:pPr>
            <w:r w:rsidRPr="001F0E14">
              <w:rPr>
                <w:sz w:val="24"/>
                <w:szCs w:val="24"/>
              </w:rPr>
              <w:t>6.1</w:t>
            </w:r>
          </w:p>
        </w:tc>
        <w:tc>
          <w:tcPr>
            <w:tcW w:w="2700" w:type="dxa"/>
            <w:vAlign w:val="center"/>
          </w:tcPr>
          <w:p w14:paraId="08B801C8" w14:textId="77777777" w:rsidR="00A5230A" w:rsidRPr="001F0E14" w:rsidRDefault="00A5230A" w:rsidP="00BB7E61">
            <w:pPr>
              <w:spacing w:line="480" w:lineRule="auto"/>
              <w:jc w:val="center"/>
              <w:rPr>
                <w:sz w:val="24"/>
                <w:szCs w:val="24"/>
              </w:rPr>
            </w:pPr>
            <w:r w:rsidRPr="001F0E14">
              <w:rPr>
                <w:sz w:val="24"/>
                <w:szCs w:val="24"/>
              </w:rPr>
              <w:t>6.3</w:t>
            </w:r>
          </w:p>
        </w:tc>
      </w:tr>
    </w:tbl>
    <w:p w14:paraId="3F2AD0B4" w14:textId="77777777" w:rsidR="00A5230A" w:rsidRPr="001F0E14" w:rsidRDefault="00A5230A" w:rsidP="00A5230A">
      <w:pPr>
        <w:rPr>
          <w:b/>
          <w:sz w:val="24"/>
          <w:szCs w:val="24"/>
        </w:rPr>
      </w:pPr>
      <w:r w:rsidRPr="001F0E14">
        <w:rPr>
          <w:b/>
          <w:sz w:val="24"/>
          <w:szCs w:val="24"/>
        </w:rPr>
        <w:br w:type="page"/>
        <w:t xml:space="preserve">Appendix Table </w:t>
      </w:r>
      <w:r>
        <w:rPr>
          <w:b/>
          <w:sz w:val="24"/>
          <w:szCs w:val="24"/>
        </w:rPr>
        <w:t>2</w:t>
      </w:r>
      <w:r w:rsidRPr="001F0E14">
        <w:rPr>
          <w:b/>
          <w:sz w:val="24"/>
          <w:szCs w:val="24"/>
        </w:rPr>
        <w:t xml:space="preserve">. </w:t>
      </w:r>
      <w:r w:rsidRPr="001F0E14">
        <w:rPr>
          <w:sz w:val="24"/>
          <w:szCs w:val="24"/>
        </w:rPr>
        <w:t>Final predictors for 30-day all-cause mortality</w:t>
      </w:r>
    </w:p>
    <w:tbl>
      <w:tblPr>
        <w:tblStyle w:val="Grilledutableau"/>
        <w:tblW w:w="0" w:type="auto"/>
        <w:tblLook w:val="04A0" w:firstRow="1" w:lastRow="0" w:firstColumn="1" w:lastColumn="0" w:noHBand="0" w:noVBand="1"/>
      </w:tblPr>
      <w:tblGrid>
        <w:gridCol w:w="2875"/>
        <w:gridCol w:w="2430"/>
        <w:gridCol w:w="1707"/>
        <w:gridCol w:w="1713"/>
      </w:tblGrid>
      <w:tr w:rsidR="00A5230A" w:rsidRPr="001F0E14" w14:paraId="43DCCA8F" w14:textId="77777777" w:rsidTr="00BB7E61">
        <w:tc>
          <w:tcPr>
            <w:tcW w:w="2875" w:type="dxa"/>
          </w:tcPr>
          <w:p w14:paraId="689571FD" w14:textId="77777777" w:rsidR="00A5230A" w:rsidRPr="001F0E14" w:rsidRDefault="00A5230A" w:rsidP="00BB7E61">
            <w:pPr>
              <w:spacing w:line="480" w:lineRule="auto"/>
              <w:rPr>
                <w:sz w:val="24"/>
                <w:szCs w:val="24"/>
              </w:rPr>
            </w:pPr>
            <w:r w:rsidRPr="001F0E14">
              <w:rPr>
                <w:sz w:val="24"/>
                <w:szCs w:val="24"/>
              </w:rPr>
              <w:t>Parameter/Predictor</w:t>
            </w:r>
          </w:p>
        </w:tc>
        <w:tc>
          <w:tcPr>
            <w:tcW w:w="2430" w:type="dxa"/>
          </w:tcPr>
          <w:p w14:paraId="4842E6A1" w14:textId="77777777" w:rsidR="00A5230A" w:rsidRPr="001F0E14" w:rsidRDefault="00A5230A" w:rsidP="00BB7E61">
            <w:pPr>
              <w:spacing w:line="480" w:lineRule="auto"/>
              <w:rPr>
                <w:sz w:val="24"/>
                <w:szCs w:val="24"/>
              </w:rPr>
            </w:pPr>
            <w:r w:rsidRPr="001F0E14">
              <w:rPr>
                <w:sz w:val="24"/>
                <w:szCs w:val="24"/>
              </w:rPr>
              <w:t>β-coefficient</w:t>
            </w:r>
          </w:p>
        </w:tc>
        <w:tc>
          <w:tcPr>
            <w:tcW w:w="1707" w:type="dxa"/>
          </w:tcPr>
          <w:p w14:paraId="499681A9" w14:textId="77777777" w:rsidR="00A5230A" w:rsidRPr="001F0E14" w:rsidRDefault="00A5230A" w:rsidP="00BB7E61">
            <w:pPr>
              <w:spacing w:line="480" w:lineRule="auto"/>
              <w:rPr>
                <w:sz w:val="24"/>
                <w:szCs w:val="24"/>
              </w:rPr>
            </w:pPr>
            <w:r w:rsidRPr="001F0E14">
              <w:rPr>
                <w:sz w:val="24"/>
                <w:szCs w:val="24"/>
              </w:rPr>
              <w:t>SE</w:t>
            </w:r>
          </w:p>
        </w:tc>
        <w:tc>
          <w:tcPr>
            <w:tcW w:w="1713" w:type="dxa"/>
          </w:tcPr>
          <w:p w14:paraId="2DF8FBB3" w14:textId="77777777" w:rsidR="00A5230A" w:rsidRPr="001F0E14" w:rsidRDefault="00A5230A" w:rsidP="00BB7E61">
            <w:pPr>
              <w:spacing w:line="480" w:lineRule="auto"/>
              <w:rPr>
                <w:sz w:val="24"/>
                <w:szCs w:val="24"/>
              </w:rPr>
            </w:pPr>
            <w:r w:rsidRPr="001F0E14">
              <w:rPr>
                <w:sz w:val="24"/>
                <w:szCs w:val="24"/>
              </w:rPr>
              <w:t>p value</w:t>
            </w:r>
          </w:p>
        </w:tc>
      </w:tr>
      <w:tr w:rsidR="00A5230A" w:rsidRPr="001F0E14" w14:paraId="5CE82A24" w14:textId="77777777" w:rsidTr="00BB7E61">
        <w:tc>
          <w:tcPr>
            <w:tcW w:w="2875" w:type="dxa"/>
          </w:tcPr>
          <w:p w14:paraId="0853A333" w14:textId="77777777" w:rsidR="00A5230A" w:rsidRPr="001F0E14" w:rsidRDefault="00A5230A" w:rsidP="00BB7E61">
            <w:pPr>
              <w:spacing w:line="480" w:lineRule="auto"/>
              <w:rPr>
                <w:sz w:val="24"/>
                <w:szCs w:val="24"/>
              </w:rPr>
            </w:pPr>
            <w:r w:rsidRPr="001F0E14">
              <w:rPr>
                <w:sz w:val="24"/>
                <w:szCs w:val="24"/>
              </w:rPr>
              <w:t>Intercept</w:t>
            </w:r>
          </w:p>
        </w:tc>
        <w:tc>
          <w:tcPr>
            <w:tcW w:w="2430" w:type="dxa"/>
          </w:tcPr>
          <w:p w14:paraId="0BA88770" w14:textId="77777777" w:rsidR="00A5230A" w:rsidRPr="001F0E14" w:rsidRDefault="00A5230A" w:rsidP="00BB7E61">
            <w:pPr>
              <w:spacing w:line="480" w:lineRule="auto"/>
              <w:rPr>
                <w:sz w:val="24"/>
                <w:szCs w:val="24"/>
              </w:rPr>
            </w:pPr>
            <w:r w:rsidRPr="001F0E14">
              <w:rPr>
                <w:sz w:val="24"/>
                <w:szCs w:val="24"/>
              </w:rPr>
              <w:t>-5.841</w:t>
            </w:r>
          </w:p>
        </w:tc>
        <w:tc>
          <w:tcPr>
            <w:tcW w:w="1707" w:type="dxa"/>
          </w:tcPr>
          <w:p w14:paraId="5B609818" w14:textId="77777777" w:rsidR="00A5230A" w:rsidRPr="001F0E14" w:rsidRDefault="00A5230A" w:rsidP="00BB7E61">
            <w:pPr>
              <w:spacing w:line="480" w:lineRule="auto"/>
              <w:rPr>
                <w:sz w:val="24"/>
                <w:szCs w:val="24"/>
              </w:rPr>
            </w:pPr>
            <w:r w:rsidRPr="001F0E14">
              <w:rPr>
                <w:sz w:val="24"/>
                <w:szCs w:val="24"/>
              </w:rPr>
              <w:t>0.238</w:t>
            </w:r>
          </w:p>
        </w:tc>
        <w:tc>
          <w:tcPr>
            <w:tcW w:w="1713" w:type="dxa"/>
          </w:tcPr>
          <w:p w14:paraId="23B7CAB4"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3567E279" w14:textId="77777777" w:rsidTr="00BB7E61">
        <w:tc>
          <w:tcPr>
            <w:tcW w:w="2875" w:type="dxa"/>
          </w:tcPr>
          <w:p w14:paraId="51A57D3F" w14:textId="77777777" w:rsidR="00A5230A" w:rsidRPr="001F0E14" w:rsidRDefault="00A5230A" w:rsidP="00BB7E61">
            <w:pPr>
              <w:spacing w:line="480" w:lineRule="auto"/>
              <w:rPr>
                <w:sz w:val="24"/>
                <w:szCs w:val="24"/>
              </w:rPr>
            </w:pPr>
            <w:r w:rsidRPr="001F0E14">
              <w:rPr>
                <w:sz w:val="24"/>
                <w:szCs w:val="24"/>
              </w:rPr>
              <w:t>Age</w:t>
            </w:r>
          </w:p>
        </w:tc>
        <w:tc>
          <w:tcPr>
            <w:tcW w:w="2430" w:type="dxa"/>
          </w:tcPr>
          <w:p w14:paraId="54C2AF61" w14:textId="77777777" w:rsidR="00A5230A" w:rsidRPr="001F0E14" w:rsidRDefault="00A5230A" w:rsidP="00BB7E61">
            <w:pPr>
              <w:spacing w:line="480" w:lineRule="auto"/>
              <w:rPr>
                <w:sz w:val="24"/>
                <w:szCs w:val="24"/>
              </w:rPr>
            </w:pPr>
            <w:r w:rsidRPr="001F0E14">
              <w:rPr>
                <w:sz w:val="24"/>
                <w:szCs w:val="24"/>
              </w:rPr>
              <w:t>0.019</w:t>
            </w:r>
          </w:p>
        </w:tc>
        <w:tc>
          <w:tcPr>
            <w:tcW w:w="1707" w:type="dxa"/>
          </w:tcPr>
          <w:p w14:paraId="4BCEFFBE" w14:textId="77777777" w:rsidR="00A5230A" w:rsidRPr="001F0E14" w:rsidRDefault="00A5230A" w:rsidP="00BB7E61">
            <w:pPr>
              <w:spacing w:line="480" w:lineRule="auto"/>
              <w:rPr>
                <w:sz w:val="24"/>
                <w:szCs w:val="24"/>
              </w:rPr>
            </w:pPr>
            <w:r w:rsidRPr="001F0E14">
              <w:rPr>
                <w:sz w:val="24"/>
                <w:szCs w:val="24"/>
              </w:rPr>
              <w:t>0.003</w:t>
            </w:r>
          </w:p>
        </w:tc>
        <w:tc>
          <w:tcPr>
            <w:tcW w:w="1713" w:type="dxa"/>
          </w:tcPr>
          <w:p w14:paraId="5F35FE41"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4CD9C7A0" w14:textId="77777777" w:rsidTr="00BB7E61">
        <w:tc>
          <w:tcPr>
            <w:tcW w:w="8725" w:type="dxa"/>
            <w:gridSpan w:val="4"/>
          </w:tcPr>
          <w:p w14:paraId="6D681425" w14:textId="77777777" w:rsidR="00A5230A" w:rsidRPr="001F0E14" w:rsidRDefault="00A5230A" w:rsidP="00BB7E61">
            <w:pPr>
              <w:spacing w:line="480" w:lineRule="auto"/>
              <w:rPr>
                <w:sz w:val="24"/>
                <w:szCs w:val="24"/>
              </w:rPr>
            </w:pPr>
            <w:r w:rsidRPr="001F0E14">
              <w:rPr>
                <w:sz w:val="24"/>
                <w:szCs w:val="24"/>
              </w:rPr>
              <w:t>Gender (reference: women)</w:t>
            </w:r>
          </w:p>
        </w:tc>
      </w:tr>
      <w:tr w:rsidR="00A5230A" w:rsidRPr="001F0E14" w14:paraId="3BE665C5" w14:textId="77777777" w:rsidTr="00BB7E61">
        <w:tc>
          <w:tcPr>
            <w:tcW w:w="2875" w:type="dxa"/>
          </w:tcPr>
          <w:p w14:paraId="59CC2C73" w14:textId="77777777" w:rsidR="00A5230A" w:rsidRPr="001F0E14" w:rsidRDefault="00A5230A" w:rsidP="00BB7E61">
            <w:pPr>
              <w:spacing w:line="480" w:lineRule="auto"/>
              <w:rPr>
                <w:sz w:val="24"/>
                <w:szCs w:val="24"/>
              </w:rPr>
            </w:pPr>
            <w:r w:rsidRPr="001F0E14">
              <w:rPr>
                <w:sz w:val="24"/>
                <w:szCs w:val="24"/>
              </w:rPr>
              <w:t xml:space="preserve">    Men</w:t>
            </w:r>
          </w:p>
        </w:tc>
        <w:tc>
          <w:tcPr>
            <w:tcW w:w="2430" w:type="dxa"/>
          </w:tcPr>
          <w:p w14:paraId="08D22421" w14:textId="77777777" w:rsidR="00A5230A" w:rsidRPr="001F0E14" w:rsidRDefault="00A5230A" w:rsidP="00BB7E61">
            <w:pPr>
              <w:spacing w:line="480" w:lineRule="auto"/>
              <w:rPr>
                <w:sz w:val="24"/>
                <w:szCs w:val="24"/>
              </w:rPr>
            </w:pPr>
            <w:r w:rsidRPr="001F0E14">
              <w:rPr>
                <w:sz w:val="24"/>
                <w:szCs w:val="24"/>
              </w:rPr>
              <w:t>0.323</w:t>
            </w:r>
          </w:p>
        </w:tc>
        <w:tc>
          <w:tcPr>
            <w:tcW w:w="1707" w:type="dxa"/>
          </w:tcPr>
          <w:p w14:paraId="00C0AC22" w14:textId="77777777" w:rsidR="00A5230A" w:rsidRPr="001F0E14" w:rsidRDefault="00A5230A" w:rsidP="00BB7E61">
            <w:pPr>
              <w:spacing w:line="480" w:lineRule="auto"/>
              <w:rPr>
                <w:sz w:val="24"/>
                <w:szCs w:val="24"/>
              </w:rPr>
            </w:pPr>
            <w:r w:rsidRPr="001F0E14">
              <w:rPr>
                <w:sz w:val="24"/>
                <w:szCs w:val="24"/>
              </w:rPr>
              <w:t>0.040</w:t>
            </w:r>
          </w:p>
        </w:tc>
        <w:tc>
          <w:tcPr>
            <w:tcW w:w="1713" w:type="dxa"/>
          </w:tcPr>
          <w:p w14:paraId="7A9832EB"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40926620" w14:textId="77777777" w:rsidTr="00BB7E61">
        <w:tc>
          <w:tcPr>
            <w:tcW w:w="8725" w:type="dxa"/>
            <w:gridSpan w:val="4"/>
          </w:tcPr>
          <w:p w14:paraId="10DB1A73" w14:textId="77777777" w:rsidR="00A5230A" w:rsidRPr="001F0E14" w:rsidRDefault="00A5230A" w:rsidP="00BB7E61">
            <w:pPr>
              <w:spacing w:line="480" w:lineRule="auto"/>
              <w:rPr>
                <w:sz w:val="24"/>
                <w:szCs w:val="24"/>
              </w:rPr>
            </w:pPr>
            <w:r w:rsidRPr="001F0E14">
              <w:rPr>
                <w:sz w:val="24"/>
                <w:szCs w:val="24"/>
              </w:rPr>
              <w:t>Race/Ethnicity (reference: Non-Hispanic white)</w:t>
            </w:r>
          </w:p>
        </w:tc>
      </w:tr>
      <w:tr w:rsidR="00A5230A" w:rsidRPr="001F0E14" w14:paraId="2173970C" w14:textId="77777777" w:rsidTr="00BB7E61">
        <w:tc>
          <w:tcPr>
            <w:tcW w:w="2875" w:type="dxa"/>
          </w:tcPr>
          <w:p w14:paraId="4B64A3E1" w14:textId="77777777" w:rsidR="00A5230A" w:rsidRPr="001F0E14" w:rsidRDefault="00A5230A" w:rsidP="00BB7E61">
            <w:pPr>
              <w:spacing w:line="480" w:lineRule="auto"/>
              <w:rPr>
                <w:sz w:val="24"/>
                <w:szCs w:val="24"/>
              </w:rPr>
            </w:pPr>
            <w:r w:rsidRPr="001F0E14">
              <w:rPr>
                <w:sz w:val="24"/>
                <w:szCs w:val="24"/>
              </w:rPr>
              <w:t xml:space="preserve">    Non-Hispanic black</w:t>
            </w:r>
          </w:p>
        </w:tc>
        <w:tc>
          <w:tcPr>
            <w:tcW w:w="2430" w:type="dxa"/>
          </w:tcPr>
          <w:p w14:paraId="6EEFC8CD" w14:textId="77777777" w:rsidR="00A5230A" w:rsidRPr="001F0E14" w:rsidRDefault="00A5230A" w:rsidP="00BB7E61">
            <w:pPr>
              <w:spacing w:line="480" w:lineRule="auto"/>
              <w:rPr>
                <w:sz w:val="24"/>
                <w:szCs w:val="24"/>
              </w:rPr>
            </w:pPr>
            <w:r w:rsidRPr="001F0E14">
              <w:rPr>
                <w:sz w:val="24"/>
                <w:szCs w:val="24"/>
              </w:rPr>
              <w:t>-0.435</w:t>
            </w:r>
          </w:p>
        </w:tc>
        <w:tc>
          <w:tcPr>
            <w:tcW w:w="1707" w:type="dxa"/>
          </w:tcPr>
          <w:p w14:paraId="7FF7470C" w14:textId="77777777" w:rsidR="00A5230A" w:rsidRPr="001F0E14" w:rsidRDefault="00A5230A" w:rsidP="00BB7E61">
            <w:pPr>
              <w:spacing w:line="480" w:lineRule="auto"/>
              <w:rPr>
                <w:sz w:val="24"/>
                <w:szCs w:val="24"/>
              </w:rPr>
            </w:pPr>
            <w:r w:rsidRPr="001F0E14">
              <w:rPr>
                <w:sz w:val="24"/>
                <w:szCs w:val="24"/>
              </w:rPr>
              <w:t>0.074</w:t>
            </w:r>
          </w:p>
        </w:tc>
        <w:tc>
          <w:tcPr>
            <w:tcW w:w="1713" w:type="dxa"/>
          </w:tcPr>
          <w:p w14:paraId="4C6D8AD3"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381A7E08" w14:textId="77777777" w:rsidTr="00BB7E61">
        <w:tc>
          <w:tcPr>
            <w:tcW w:w="2875" w:type="dxa"/>
          </w:tcPr>
          <w:p w14:paraId="6A766B64" w14:textId="77777777" w:rsidR="00A5230A" w:rsidRPr="001F0E14" w:rsidRDefault="00A5230A" w:rsidP="00BB7E61">
            <w:pPr>
              <w:spacing w:line="480" w:lineRule="auto"/>
              <w:rPr>
                <w:sz w:val="24"/>
                <w:szCs w:val="24"/>
              </w:rPr>
            </w:pPr>
            <w:r w:rsidRPr="001F0E14">
              <w:rPr>
                <w:sz w:val="24"/>
                <w:szCs w:val="24"/>
              </w:rPr>
              <w:t xml:space="preserve">    Hispanic</w:t>
            </w:r>
          </w:p>
        </w:tc>
        <w:tc>
          <w:tcPr>
            <w:tcW w:w="2430" w:type="dxa"/>
          </w:tcPr>
          <w:p w14:paraId="5C02D8D5" w14:textId="77777777" w:rsidR="00A5230A" w:rsidRPr="001F0E14" w:rsidRDefault="00A5230A" w:rsidP="00BB7E61">
            <w:pPr>
              <w:spacing w:line="480" w:lineRule="auto"/>
              <w:rPr>
                <w:sz w:val="24"/>
                <w:szCs w:val="24"/>
              </w:rPr>
            </w:pPr>
            <w:r w:rsidRPr="001F0E14">
              <w:rPr>
                <w:sz w:val="24"/>
                <w:szCs w:val="24"/>
              </w:rPr>
              <w:t>-0.452</w:t>
            </w:r>
          </w:p>
        </w:tc>
        <w:tc>
          <w:tcPr>
            <w:tcW w:w="1707" w:type="dxa"/>
          </w:tcPr>
          <w:p w14:paraId="744546BB" w14:textId="77777777" w:rsidR="00A5230A" w:rsidRPr="001F0E14" w:rsidRDefault="00A5230A" w:rsidP="00BB7E61">
            <w:pPr>
              <w:spacing w:line="480" w:lineRule="auto"/>
              <w:rPr>
                <w:sz w:val="24"/>
                <w:szCs w:val="24"/>
              </w:rPr>
            </w:pPr>
            <w:r w:rsidRPr="001F0E14">
              <w:rPr>
                <w:sz w:val="24"/>
                <w:szCs w:val="24"/>
              </w:rPr>
              <w:t>0.124</w:t>
            </w:r>
          </w:p>
        </w:tc>
        <w:tc>
          <w:tcPr>
            <w:tcW w:w="1713" w:type="dxa"/>
          </w:tcPr>
          <w:p w14:paraId="20B76E98" w14:textId="77777777" w:rsidR="00A5230A" w:rsidRPr="001F0E14" w:rsidRDefault="00A5230A" w:rsidP="00BB7E61">
            <w:pPr>
              <w:spacing w:line="480" w:lineRule="auto"/>
              <w:rPr>
                <w:sz w:val="24"/>
                <w:szCs w:val="24"/>
              </w:rPr>
            </w:pPr>
            <w:r w:rsidRPr="001F0E14">
              <w:rPr>
                <w:sz w:val="24"/>
                <w:szCs w:val="24"/>
              </w:rPr>
              <w:t>0.0003</w:t>
            </w:r>
          </w:p>
        </w:tc>
      </w:tr>
      <w:tr w:rsidR="00A5230A" w:rsidRPr="001F0E14" w14:paraId="48F5F108" w14:textId="77777777" w:rsidTr="00BB7E61">
        <w:tc>
          <w:tcPr>
            <w:tcW w:w="2875" w:type="dxa"/>
          </w:tcPr>
          <w:p w14:paraId="6B61D750" w14:textId="77777777" w:rsidR="00A5230A" w:rsidRPr="001F0E14" w:rsidRDefault="00A5230A" w:rsidP="00BB7E61">
            <w:pPr>
              <w:spacing w:line="480" w:lineRule="auto"/>
              <w:rPr>
                <w:sz w:val="24"/>
                <w:szCs w:val="24"/>
              </w:rPr>
            </w:pPr>
            <w:r w:rsidRPr="001F0E14">
              <w:rPr>
                <w:sz w:val="24"/>
                <w:szCs w:val="24"/>
              </w:rPr>
              <w:t xml:space="preserve">    Non-Hispanic other</w:t>
            </w:r>
          </w:p>
        </w:tc>
        <w:tc>
          <w:tcPr>
            <w:tcW w:w="2430" w:type="dxa"/>
          </w:tcPr>
          <w:p w14:paraId="238E132C" w14:textId="77777777" w:rsidR="00A5230A" w:rsidRPr="001F0E14" w:rsidRDefault="00A5230A" w:rsidP="00BB7E61">
            <w:pPr>
              <w:spacing w:line="480" w:lineRule="auto"/>
              <w:rPr>
                <w:sz w:val="24"/>
                <w:szCs w:val="24"/>
              </w:rPr>
            </w:pPr>
            <w:r w:rsidRPr="001F0E14">
              <w:rPr>
                <w:sz w:val="24"/>
                <w:szCs w:val="24"/>
              </w:rPr>
              <w:t>-0.178</w:t>
            </w:r>
          </w:p>
        </w:tc>
        <w:tc>
          <w:tcPr>
            <w:tcW w:w="1707" w:type="dxa"/>
          </w:tcPr>
          <w:p w14:paraId="1C82433F" w14:textId="77777777" w:rsidR="00A5230A" w:rsidRPr="001F0E14" w:rsidRDefault="00A5230A" w:rsidP="00BB7E61">
            <w:pPr>
              <w:spacing w:line="480" w:lineRule="auto"/>
              <w:rPr>
                <w:sz w:val="24"/>
                <w:szCs w:val="24"/>
              </w:rPr>
            </w:pPr>
            <w:r w:rsidRPr="001F0E14">
              <w:rPr>
                <w:sz w:val="24"/>
                <w:szCs w:val="24"/>
              </w:rPr>
              <w:t>0.152</w:t>
            </w:r>
          </w:p>
        </w:tc>
        <w:tc>
          <w:tcPr>
            <w:tcW w:w="1713" w:type="dxa"/>
          </w:tcPr>
          <w:p w14:paraId="4C5A8D92" w14:textId="77777777" w:rsidR="00A5230A" w:rsidRPr="001F0E14" w:rsidRDefault="00A5230A" w:rsidP="00BB7E61">
            <w:pPr>
              <w:spacing w:line="480" w:lineRule="auto"/>
              <w:rPr>
                <w:sz w:val="24"/>
                <w:szCs w:val="24"/>
              </w:rPr>
            </w:pPr>
            <w:r w:rsidRPr="001F0E14">
              <w:rPr>
                <w:sz w:val="24"/>
                <w:szCs w:val="24"/>
              </w:rPr>
              <w:t>0.24</w:t>
            </w:r>
          </w:p>
        </w:tc>
      </w:tr>
      <w:tr w:rsidR="00A5230A" w:rsidRPr="001F0E14" w14:paraId="2CE809F0" w14:textId="77777777" w:rsidTr="00BB7E61">
        <w:tc>
          <w:tcPr>
            <w:tcW w:w="2875" w:type="dxa"/>
          </w:tcPr>
          <w:p w14:paraId="1E2C9554" w14:textId="77777777" w:rsidR="00A5230A" w:rsidRPr="001F0E14" w:rsidRDefault="00A5230A" w:rsidP="00BB7E61">
            <w:pPr>
              <w:spacing w:line="480" w:lineRule="auto"/>
              <w:rPr>
                <w:sz w:val="24"/>
                <w:szCs w:val="24"/>
              </w:rPr>
            </w:pPr>
            <w:r w:rsidRPr="001F0E14">
              <w:rPr>
                <w:sz w:val="24"/>
                <w:szCs w:val="24"/>
              </w:rPr>
              <w:t xml:space="preserve">    Unknown</w:t>
            </w:r>
          </w:p>
        </w:tc>
        <w:tc>
          <w:tcPr>
            <w:tcW w:w="2430" w:type="dxa"/>
          </w:tcPr>
          <w:p w14:paraId="2F696DB1" w14:textId="77777777" w:rsidR="00A5230A" w:rsidRPr="001F0E14" w:rsidRDefault="00A5230A" w:rsidP="00BB7E61">
            <w:pPr>
              <w:spacing w:line="480" w:lineRule="auto"/>
              <w:rPr>
                <w:sz w:val="24"/>
                <w:szCs w:val="24"/>
              </w:rPr>
            </w:pPr>
            <w:r w:rsidRPr="001F0E14">
              <w:rPr>
                <w:sz w:val="24"/>
                <w:szCs w:val="24"/>
              </w:rPr>
              <w:t>-0.017</w:t>
            </w:r>
          </w:p>
        </w:tc>
        <w:tc>
          <w:tcPr>
            <w:tcW w:w="1707" w:type="dxa"/>
          </w:tcPr>
          <w:p w14:paraId="7AA1DF49" w14:textId="77777777" w:rsidR="00A5230A" w:rsidRPr="001F0E14" w:rsidRDefault="00A5230A" w:rsidP="00BB7E61">
            <w:pPr>
              <w:spacing w:line="480" w:lineRule="auto"/>
              <w:rPr>
                <w:sz w:val="24"/>
                <w:szCs w:val="24"/>
              </w:rPr>
            </w:pPr>
            <w:r w:rsidRPr="001F0E14">
              <w:rPr>
                <w:sz w:val="24"/>
                <w:szCs w:val="24"/>
              </w:rPr>
              <w:t>0.118</w:t>
            </w:r>
          </w:p>
        </w:tc>
        <w:tc>
          <w:tcPr>
            <w:tcW w:w="1713" w:type="dxa"/>
          </w:tcPr>
          <w:p w14:paraId="2EFFF85E" w14:textId="77777777" w:rsidR="00A5230A" w:rsidRPr="001F0E14" w:rsidRDefault="00A5230A" w:rsidP="00BB7E61">
            <w:pPr>
              <w:spacing w:line="480" w:lineRule="auto"/>
              <w:rPr>
                <w:sz w:val="24"/>
                <w:szCs w:val="24"/>
              </w:rPr>
            </w:pPr>
            <w:r w:rsidRPr="001F0E14">
              <w:rPr>
                <w:sz w:val="24"/>
                <w:szCs w:val="24"/>
              </w:rPr>
              <w:t>0.89</w:t>
            </w:r>
          </w:p>
        </w:tc>
      </w:tr>
      <w:tr w:rsidR="00A5230A" w:rsidRPr="001F0E14" w14:paraId="7FD25CAC" w14:textId="77777777" w:rsidTr="00BB7E61">
        <w:tc>
          <w:tcPr>
            <w:tcW w:w="8725" w:type="dxa"/>
            <w:gridSpan w:val="4"/>
          </w:tcPr>
          <w:p w14:paraId="5CD20338" w14:textId="77777777" w:rsidR="00A5230A" w:rsidRPr="001F0E14" w:rsidRDefault="00A5230A" w:rsidP="00BB7E61">
            <w:pPr>
              <w:spacing w:line="480" w:lineRule="auto"/>
              <w:rPr>
                <w:sz w:val="24"/>
                <w:szCs w:val="24"/>
              </w:rPr>
            </w:pPr>
            <w:r w:rsidRPr="001F0E14">
              <w:rPr>
                <w:sz w:val="24"/>
                <w:szCs w:val="24"/>
              </w:rPr>
              <w:t>Marital status (reference: Married)</w:t>
            </w:r>
          </w:p>
        </w:tc>
      </w:tr>
      <w:tr w:rsidR="00A5230A" w:rsidRPr="001F0E14" w14:paraId="4D201891" w14:textId="77777777" w:rsidTr="00BB7E61">
        <w:tc>
          <w:tcPr>
            <w:tcW w:w="2875" w:type="dxa"/>
          </w:tcPr>
          <w:p w14:paraId="443A30D0" w14:textId="77777777" w:rsidR="00A5230A" w:rsidRPr="001F0E14" w:rsidRDefault="00A5230A" w:rsidP="00BB7E61">
            <w:pPr>
              <w:spacing w:line="480" w:lineRule="auto"/>
              <w:rPr>
                <w:sz w:val="24"/>
                <w:szCs w:val="24"/>
              </w:rPr>
            </w:pPr>
            <w:r w:rsidRPr="001F0E14">
              <w:rPr>
                <w:sz w:val="24"/>
                <w:szCs w:val="24"/>
              </w:rPr>
              <w:t xml:space="preserve">    Widowed</w:t>
            </w:r>
          </w:p>
        </w:tc>
        <w:tc>
          <w:tcPr>
            <w:tcW w:w="2430" w:type="dxa"/>
          </w:tcPr>
          <w:p w14:paraId="076F7EFF" w14:textId="77777777" w:rsidR="00A5230A" w:rsidRPr="001F0E14" w:rsidRDefault="00A5230A" w:rsidP="00BB7E61">
            <w:pPr>
              <w:spacing w:line="480" w:lineRule="auto"/>
              <w:rPr>
                <w:sz w:val="24"/>
                <w:szCs w:val="24"/>
              </w:rPr>
            </w:pPr>
            <w:r w:rsidRPr="001F0E14">
              <w:rPr>
                <w:sz w:val="24"/>
                <w:szCs w:val="24"/>
              </w:rPr>
              <w:t>-0.062</w:t>
            </w:r>
          </w:p>
        </w:tc>
        <w:tc>
          <w:tcPr>
            <w:tcW w:w="1707" w:type="dxa"/>
          </w:tcPr>
          <w:p w14:paraId="5B67B189" w14:textId="77777777" w:rsidR="00A5230A" w:rsidRPr="001F0E14" w:rsidRDefault="00A5230A" w:rsidP="00BB7E61">
            <w:pPr>
              <w:spacing w:line="480" w:lineRule="auto"/>
              <w:rPr>
                <w:sz w:val="24"/>
                <w:szCs w:val="24"/>
              </w:rPr>
            </w:pPr>
            <w:r w:rsidRPr="001F0E14">
              <w:rPr>
                <w:sz w:val="24"/>
                <w:szCs w:val="24"/>
              </w:rPr>
              <w:t>0.044</w:t>
            </w:r>
          </w:p>
        </w:tc>
        <w:tc>
          <w:tcPr>
            <w:tcW w:w="1713" w:type="dxa"/>
          </w:tcPr>
          <w:p w14:paraId="3412B7C0" w14:textId="77777777" w:rsidR="00A5230A" w:rsidRPr="001F0E14" w:rsidRDefault="00A5230A" w:rsidP="00BB7E61">
            <w:pPr>
              <w:spacing w:line="480" w:lineRule="auto"/>
              <w:rPr>
                <w:sz w:val="24"/>
                <w:szCs w:val="24"/>
              </w:rPr>
            </w:pPr>
            <w:r w:rsidRPr="001F0E14">
              <w:rPr>
                <w:sz w:val="24"/>
                <w:szCs w:val="24"/>
              </w:rPr>
              <w:t>0.16</w:t>
            </w:r>
          </w:p>
        </w:tc>
      </w:tr>
      <w:tr w:rsidR="00A5230A" w:rsidRPr="001F0E14" w14:paraId="1E746853" w14:textId="77777777" w:rsidTr="00BB7E61">
        <w:tc>
          <w:tcPr>
            <w:tcW w:w="2875" w:type="dxa"/>
          </w:tcPr>
          <w:p w14:paraId="635B4804" w14:textId="77777777" w:rsidR="00A5230A" w:rsidRPr="001F0E14" w:rsidRDefault="00A5230A" w:rsidP="00BB7E61">
            <w:pPr>
              <w:spacing w:line="480" w:lineRule="auto"/>
              <w:rPr>
                <w:sz w:val="24"/>
                <w:szCs w:val="24"/>
              </w:rPr>
            </w:pPr>
            <w:r w:rsidRPr="001F0E14">
              <w:rPr>
                <w:sz w:val="24"/>
                <w:szCs w:val="24"/>
              </w:rPr>
              <w:t xml:space="preserve">    Separated/divorced</w:t>
            </w:r>
          </w:p>
        </w:tc>
        <w:tc>
          <w:tcPr>
            <w:tcW w:w="2430" w:type="dxa"/>
          </w:tcPr>
          <w:p w14:paraId="3FE6BD63" w14:textId="77777777" w:rsidR="00A5230A" w:rsidRPr="001F0E14" w:rsidRDefault="00A5230A" w:rsidP="00BB7E61">
            <w:pPr>
              <w:spacing w:line="480" w:lineRule="auto"/>
              <w:rPr>
                <w:sz w:val="24"/>
                <w:szCs w:val="24"/>
              </w:rPr>
            </w:pPr>
            <w:r w:rsidRPr="001F0E14">
              <w:rPr>
                <w:sz w:val="24"/>
                <w:szCs w:val="24"/>
              </w:rPr>
              <w:t>-0.213</w:t>
            </w:r>
          </w:p>
        </w:tc>
        <w:tc>
          <w:tcPr>
            <w:tcW w:w="1707" w:type="dxa"/>
          </w:tcPr>
          <w:p w14:paraId="11FC4314" w14:textId="77777777" w:rsidR="00A5230A" w:rsidRPr="001F0E14" w:rsidRDefault="00A5230A" w:rsidP="00BB7E61">
            <w:pPr>
              <w:spacing w:line="480" w:lineRule="auto"/>
              <w:rPr>
                <w:sz w:val="24"/>
                <w:szCs w:val="24"/>
              </w:rPr>
            </w:pPr>
            <w:r w:rsidRPr="001F0E14">
              <w:rPr>
                <w:sz w:val="24"/>
                <w:szCs w:val="24"/>
              </w:rPr>
              <w:t>0.078</w:t>
            </w:r>
          </w:p>
        </w:tc>
        <w:tc>
          <w:tcPr>
            <w:tcW w:w="1713" w:type="dxa"/>
          </w:tcPr>
          <w:p w14:paraId="15A60E04" w14:textId="77777777" w:rsidR="00A5230A" w:rsidRPr="001F0E14" w:rsidRDefault="00A5230A" w:rsidP="00BB7E61">
            <w:pPr>
              <w:spacing w:line="480" w:lineRule="auto"/>
              <w:rPr>
                <w:sz w:val="24"/>
                <w:szCs w:val="24"/>
              </w:rPr>
            </w:pPr>
            <w:r w:rsidRPr="001F0E14">
              <w:rPr>
                <w:sz w:val="24"/>
                <w:szCs w:val="24"/>
              </w:rPr>
              <w:t>0.007</w:t>
            </w:r>
          </w:p>
        </w:tc>
      </w:tr>
      <w:tr w:rsidR="00A5230A" w:rsidRPr="001F0E14" w14:paraId="7E8F8E7E" w14:textId="77777777" w:rsidTr="00BB7E61">
        <w:trPr>
          <w:trHeight w:val="377"/>
        </w:trPr>
        <w:tc>
          <w:tcPr>
            <w:tcW w:w="2875" w:type="dxa"/>
          </w:tcPr>
          <w:p w14:paraId="72D30CD2" w14:textId="77777777" w:rsidR="00A5230A" w:rsidRPr="001F0E14" w:rsidRDefault="00A5230A" w:rsidP="00BB7E61">
            <w:pPr>
              <w:spacing w:line="480" w:lineRule="auto"/>
              <w:rPr>
                <w:sz w:val="24"/>
                <w:szCs w:val="24"/>
              </w:rPr>
            </w:pPr>
            <w:r w:rsidRPr="001F0E14">
              <w:rPr>
                <w:sz w:val="24"/>
                <w:szCs w:val="24"/>
              </w:rPr>
              <w:t xml:space="preserve">    Never married</w:t>
            </w:r>
          </w:p>
        </w:tc>
        <w:tc>
          <w:tcPr>
            <w:tcW w:w="2430" w:type="dxa"/>
          </w:tcPr>
          <w:p w14:paraId="259FB7DF" w14:textId="77777777" w:rsidR="00A5230A" w:rsidRPr="001F0E14" w:rsidRDefault="00A5230A" w:rsidP="00BB7E61">
            <w:pPr>
              <w:spacing w:line="480" w:lineRule="auto"/>
              <w:rPr>
                <w:sz w:val="24"/>
                <w:szCs w:val="24"/>
              </w:rPr>
            </w:pPr>
            <w:r w:rsidRPr="001F0E14">
              <w:rPr>
                <w:sz w:val="24"/>
                <w:szCs w:val="24"/>
              </w:rPr>
              <w:t>-0.103</w:t>
            </w:r>
          </w:p>
        </w:tc>
        <w:tc>
          <w:tcPr>
            <w:tcW w:w="1707" w:type="dxa"/>
          </w:tcPr>
          <w:p w14:paraId="7B5DA8EB" w14:textId="77777777" w:rsidR="00A5230A" w:rsidRPr="001F0E14" w:rsidRDefault="00A5230A" w:rsidP="00BB7E61">
            <w:pPr>
              <w:spacing w:line="480" w:lineRule="auto"/>
              <w:rPr>
                <w:sz w:val="24"/>
                <w:szCs w:val="24"/>
              </w:rPr>
            </w:pPr>
            <w:r w:rsidRPr="001F0E14">
              <w:rPr>
                <w:sz w:val="24"/>
                <w:szCs w:val="24"/>
              </w:rPr>
              <w:t>0.078</w:t>
            </w:r>
          </w:p>
        </w:tc>
        <w:tc>
          <w:tcPr>
            <w:tcW w:w="1713" w:type="dxa"/>
          </w:tcPr>
          <w:p w14:paraId="53264771" w14:textId="77777777" w:rsidR="00A5230A" w:rsidRPr="001F0E14" w:rsidRDefault="00A5230A" w:rsidP="00BB7E61">
            <w:pPr>
              <w:spacing w:line="480" w:lineRule="auto"/>
              <w:rPr>
                <w:sz w:val="24"/>
                <w:szCs w:val="24"/>
              </w:rPr>
            </w:pPr>
            <w:r w:rsidRPr="001F0E14">
              <w:rPr>
                <w:sz w:val="24"/>
                <w:szCs w:val="24"/>
              </w:rPr>
              <w:t>0.19</w:t>
            </w:r>
          </w:p>
        </w:tc>
      </w:tr>
      <w:tr w:rsidR="00A5230A" w:rsidRPr="001F0E14" w14:paraId="0BB6DDF8" w14:textId="77777777" w:rsidTr="00BB7E61">
        <w:trPr>
          <w:trHeight w:val="377"/>
        </w:trPr>
        <w:tc>
          <w:tcPr>
            <w:tcW w:w="2875" w:type="dxa"/>
          </w:tcPr>
          <w:p w14:paraId="645A6CCF" w14:textId="77777777" w:rsidR="00A5230A" w:rsidRPr="001F0E14" w:rsidRDefault="00A5230A" w:rsidP="00BB7E61">
            <w:pPr>
              <w:spacing w:line="480" w:lineRule="auto"/>
              <w:rPr>
                <w:sz w:val="24"/>
                <w:szCs w:val="24"/>
              </w:rPr>
            </w:pPr>
            <w:r w:rsidRPr="001F0E14">
              <w:rPr>
                <w:sz w:val="24"/>
                <w:szCs w:val="24"/>
              </w:rPr>
              <w:t xml:space="preserve">    Unknown</w:t>
            </w:r>
          </w:p>
        </w:tc>
        <w:tc>
          <w:tcPr>
            <w:tcW w:w="2430" w:type="dxa"/>
          </w:tcPr>
          <w:p w14:paraId="7C0D36E9" w14:textId="77777777" w:rsidR="00A5230A" w:rsidRPr="001F0E14" w:rsidRDefault="00A5230A" w:rsidP="00BB7E61">
            <w:pPr>
              <w:spacing w:line="480" w:lineRule="auto"/>
              <w:rPr>
                <w:sz w:val="24"/>
                <w:szCs w:val="24"/>
              </w:rPr>
            </w:pPr>
            <w:r w:rsidRPr="001F0E14">
              <w:rPr>
                <w:sz w:val="24"/>
                <w:szCs w:val="24"/>
              </w:rPr>
              <w:t>0.145</w:t>
            </w:r>
          </w:p>
        </w:tc>
        <w:tc>
          <w:tcPr>
            <w:tcW w:w="1707" w:type="dxa"/>
          </w:tcPr>
          <w:p w14:paraId="22007033" w14:textId="77777777" w:rsidR="00A5230A" w:rsidRPr="001F0E14" w:rsidRDefault="00A5230A" w:rsidP="00BB7E61">
            <w:pPr>
              <w:spacing w:line="480" w:lineRule="auto"/>
              <w:rPr>
                <w:sz w:val="24"/>
                <w:szCs w:val="24"/>
              </w:rPr>
            </w:pPr>
            <w:r w:rsidRPr="001F0E14">
              <w:rPr>
                <w:sz w:val="24"/>
                <w:szCs w:val="24"/>
              </w:rPr>
              <w:t>0.131</w:t>
            </w:r>
          </w:p>
        </w:tc>
        <w:tc>
          <w:tcPr>
            <w:tcW w:w="1713" w:type="dxa"/>
          </w:tcPr>
          <w:p w14:paraId="05DD0935" w14:textId="77777777" w:rsidR="00A5230A" w:rsidRPr="001F0E14" w:rsidRDefault="00A5230A" w:rsidP="00BB7E61">
            <w:pPr>
              <w:spacing w:line="480" w:lineRule="auto"/>
              <w:rPr>
                <w:sz w:val="24"/>
                <w:szCs w:val="24"/>
              </w:rPr>
            </w:pPr>
            <w:r w:rsidRPr="001F0E14">
              <w:rPr>
                <w:sz w:val="24"/>
                <w:szCs w:val="24"/>
              </w:rPr>
              <w:t>0.27</w:t>
            </w:r>
          </w:p>
        </w:tc>
      </w:tr>
      <w:tr w:rsidR="00A5230A" w:rsidRPr="001F0E14" w14:paraId="7C782EC4" w14:textId="77777777" w:rsidTr="00BB7E61">
        <w:tc>
          <w:tcPr>
            <w:tcW w:w="2875" w:type="dxa"/>
          </w:tcPr>
          <w:p w14:paraId="016E30EA" w14:textId="77777777" w:rsidR="00A5230A" w:rsidRPr="001F0E14" w:rsidRDefault="00A5230A" w:rsidP="00BB7E61">
            <w:pPr>
              <w:spacing w:line="480" w:lineRule="auto"/>
              <w:rPr>
                <w:sz w:val="24"/>
                <w:szCs w:val="24"/>
              </w:rPr>
            </w:pPr>
            <w:r w:rsidRPr="001F0E14">
              <w:rPr>
                <w:sz w:val="24"/>
                <w:szCs w:val="24"/>
              </w:rPr>
              <w:t>Charlson index (log-transformed)</w:t>
            </w:r>
          </w:p>
        </w:tc>
        <w:tc>
          <w:tcPr>
            <w:tcW w:w="2430" w:type="dxa"/>
          </w:tcPr>
          <w:p w14:paraId="7B572EDC" w14:textId="77777777" w:rsidR="00A5230A" w:rsidRPr="001F0E14" w:rsidRDefault="00A5230A" w:rsidP="00BB7E61">
            <w:pPr>
              <w:spacing w:line="480" w:lineRule="auto"/>
              <w:rPr>
                <w:sz w:val="24"/>
                <w:szCs w:val="24"/>
              </w:rPr>
            </w:pPr>
            <w:r w:rsidRPr="001F0E14">
              <w:rPr>
                <w:sz w:val="24"/>
                <w:szCs w:val="24"/>
              </w:rPr>
              <w:t>0.321</w:t>
            </w:r>
          </w:p>
        </w:tc>
        <w:tc>
          <w:tcPr>
            <w:tcW w:w="1707" w:type="dxa"/>
          </w:tcPr>
          <w:p w14:paraId="5AADB46B" w14:textId="77777777" w:rsidR="00A5230A" w:rsidRPr="001F0E14" w:rsidRDefault="00A5230A" w:rsidP="00BB7E61">
            <w:pPr>
              <w:spacing w:line="480" w:lineRule="auto"/>
              <w:rPr>
                <w:sz w:val="24"/>
                <w:szCs w:val="24"/>
              </w:rPr>
            </w:pPr>
            <w:r w:rsidRPr="001F0E14">
              <w:rPr>
                <w:sz w:val="24"/>
                <w:szCs w:val="24"/>
              </w:rPr>
              <w:t>0.035</w:t>
            </w:r>
          </w:p>
        </w:tc>
        <w:tc>
          <w:tcPr>
            <w:tcW w:w="1713" w:type="dxa"/>
          </w:tcPr>
          <w:p w14:paraId="54EF540C"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09299153" w14:textId="77777777" w:rsidTr="00BB7E61">
        <w:tc>
          <w:tcPr>
            <w:tcW w:w="8725" w:type="dxa"/>
            <w:gridSpan w:val="4"/>
          </w:tcPr>
          <w:p w14:paraId="29A71050" w14:textId="77777777" w:rsidR="00A5230A" w:rsidRPr="001F0E14" w:rsidRDefault="00A5230A" w:rsidP="00BB7E61">
            <w:pPr>
              <w:spacing w:line="480" w:lineRule="auto"/>
              <w:rPr>
                <w:sz w:val="24"/>
                <w:szCs w:val="24"/>
              </w:rPr>
            </w:pPr>
            <w:r w:rsidRPr="001F0E14">
              <w:rPr>
                <w:sz w:val="24"/>
                <w:szCs w:val="24"/>
              </w:rPr>
              <w:t>Length of index hospital stay, days (reference: 3-4)</w:t>
            </w:r>
          </w:p>
        </w:tc>
      </w:tr>
      <w:tr w:rsidR="00A5230A" w:rsidRPr="001F0E14" w14:paraId="1473D7CF" w14:textId="77777777" w:rsidTr="00BB7E61">
        <w:tc>
          <w:tcPr>
            <w:tcW w:w="2875" w:type="dxa"/>
          </w:tcPr>
          <w:p w14:paraId="1AB8E2D7" w14:textId="77777777" w:rsidR="00A5230A" w:rsidRPr="001F0E14" w:rsidRDefault="00A5230A" w:rsidP="00BB7E61">
            <w:pPr>
              <w:spacing w:line="480" w:lineRule="auto"/>
              <w:rPr>
                <w:sz w:val="24"/>
                <w:szCs w:val="24"/>
              </w:rPr>
            </w:pPr>
            <w:r w:rsidRPr="001F0E14">
              <w:rPr>
                <w:sz w:val="24"/>
                <w:szCs w:val="24"/>
              </w:rPr>
              <w:t xml:space="preserve">    5-6</w:t>
            </w:r>
          </w:p>
        </w:tc>
        <w:tc>
          <w:tcPr>
            <w:tcW w:w="2430" w:type="dxa"/>
          </w:tcPr>
          <w:p w14:paraId="41E302BC" w14:textId="77777777" w:rsidR="00A5230A" w:rsidRPr="001F0E14" w:rsidRDefault="00A5230A" w:rsidP="00BB7E61">
            <w:pPr>
              <w:spacing w:line="480" w:lineRule="auto"/>
              <w:rPr>
                <w:sz w:val="24"/>
                <w:szCs w:val="24"/>
              </w:rPr>
            </w:pPr>
            <w:r w:rsidRPr="001F0E14">
              <w:rPr>
                <w:sz w:val="24"/>
                <w:szCs w:val="24"/>
              </w:rPr>
              <w:t>0.063</w:t>
            </w:r>
          </w:p>
        </w:tc>
        <w:tc>
          <w:tcPr>
            <w:tcW w:w="1707" w:type="dxa"/>
          </w:tcPr>
          <w:p w14:paraId="3CECBBB7" w14:textId="77777777" w:rsidR="00A5230A" w:rsidRPr="001F0E14" w:rsidRDefault="00A5230A" w:rsidP="00BB7E61">
            <w:pPr>
              <w:spacing w:line="480" w:lineRule="auto"/>
              <w:rPr>
                <w:sz w:val="24"/>
                <w:szCs w:val="24"/>
              </w:rPr>
            </w:pPr>
            <w:r w:rsidRPr="001F0E14">
              <w:rPr>
                <w:sz w:val="24"/>
                <w:szCs w:val="24"/>
              </w:rPr>
              <w:t>0.051</w:t>
            </w:r>
          </w:p>
        </w:tc>
        <w:tc>
          <w:tcPr>
            <w:tcW w:w="1713" w:type="dxa"/>
          </w:tcPr>
          <w:p w14:paraId="60EA3804" w14:textId="77777777" w:rsidR="00A5230A" w:rsidRPr="001F0E14" w:rsidRDefault="00A5230A" w:rsidP="00BB7E61">
            <w:pPr>
              <w:spacing w:line="480" w:lineRule="auto"/>
              <w:rPr>
                <w:sz w:val="24"/>
                <w:szCs w:val="24"/>
              </w:rPr>
            </w:pPr>
            <w:r w:rsidRPr="001F0E14">
              <w:rPr>
                <w:sz w:val="24"/>
                <w:szCs w:val="24"/>
              </w:rPr>
              <w:t>0.215</w:t>
            </w:r>
          </w:p>
        </w:tc>
      </w:tr>
      <w:tr w:rsidR="00A5230A" w:rsidRPr="001F0E14" w14:paraId="488CC2C2" w14:textId="77777777" w:rsidTr="00BB7E61">
        <w:tc>
          <w:tcPr>
            <w:tcW w:w="2875" w:type="dxa"/>
          </w:tcPr>
          <w:p w14:paraId="3B2AD852" w14:textId="77777777" w:rsidR="00A5230A" w:rsidRPr="001F0E14" w:rsidRDefault="00A5230A" w:rsidP="00BB7E61">
            <w:pPr>
              <w:spacing w:line="480" w:lineRule="auto"/>
              <w:rPr>
                <w:sz w:val="24"/>
                <w:szCs w:val="24"/>
              </w:rPr>
            </w:pPr>
            <w:r w:rsidRPr="001F0E14">
              <w:rPr>
                <w:sz w:val="24"/>
                <w:szCs w:val="24"/>
              </w:rPr>
              <w:t xml:space="preserve">    7-9</w:t>
            </w:r>
          </w:p>
        </w:tc>
        <w:tc>
          <w:tcPr>
            <w:tcW w:w="2430" w:type="dxa"/>
          </w:tcPr>
          <w:p w14:paraId="75B99D80" w14:textId="77777777" w:rsidR="00A5230A" w:rsidRPr="001F0E14" w:rsidRDefault="00A5230A" w:rsidP="00BB7E61">
            <w:pPr>
              <w:spacing w:line="480" w:lineRule="auto"/>
              <w:rPr>
                <w:sz w:val="24"/>
                <w:szCs w:val="24"/>
              </w:rPr>
            </w:pPr>
            <w:r w:rsidRPr="001F0E14">
              <w:rPr>
                <w:sz w:val="24"/>
                <w:szCs w:val="24"/>
              </w:rPr>
              <w:t>0.210</w:t>
            </w:r>
          </w:p>
        </w:tc>
        <w:tc>
          <w:tcPr>
            <w:tcW w:w="1707" w:type="dxa"/>
          </w:tcPr>
          <w:p w14:paraId="6CDC1DED" w14:textId="77777777" w:rsidR="00A5230A" w:rsidRPr="001F0E14" w:rsidRDefault="00A5230A" w:rsidP="00BB7E61">
            <w:pPr>
              <w:spacing w:line="480" w:lineRule="auto"/>
              <w:rPr>
                <w:sz w:val="24"/>
                <w:szCs w:val="24"/>
              </w:rPr>
            </w:pPr>
            <w:r w:rsidRPr="001F0E14">
              <w:rPr>
                <w:sz w:val="24"/>
                <w:szCs w:val="24"/>
              </w:rPr>
              <w:t>0.051</w:t>
            </w:r>
          </w:p>
        </w:tc>
        <w:tc>
          <w:tcPr>
            <w:tcW w:w="1713" w:type="dxa"/>
          </w:tcPr>
          <w:p w14:paraId="5374F2A0"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519BF0AF" w14:textId="77777777" w:rsidTr="00BB7E61">
        <w:tc>
          <w:tcPr>
            <w:tcW w:w="2875" w:type="dxa"/>
          </w:tcPr>
          <w:p w14:paraId="5B187620" w14:textId="77777777" w:rsidR="00A5230A" w:rsidRPr="001F0E14" w:rsidRDefault="00A5230A" w:rsidP="00BB7E61">
            <w:pPr>
              <w:spacing w:line="480" w:lineRule="auto"/>
              <w:rPr>
                <w:sz w:val="24"/>
                <w:szCs w:val="24"/>
              </w:rPr>
            </w:pPr>
            <w:r w:rsidRPr="001F0E14">
              <w:rPr>
                <w:sz w:val="24"/>
                <w:szCs w:val="24"/>
              </w:rPr>
              <w:t xml:space="preserve">    10-13</w:t>
            </w:r>
          </w:p>
        </w:tc>
        <w:tc>
          <w:tcPr>
            <w:tcW w:w="2430" w:type="dxa"/>
          </w:tcPr>
          <w:p w14:paraId="547887CF" w14:textId="77777777" w:rsidR="00A5230A" w:rsidRPr="001F0E14" w:rsidRDefault="00A5230A" w:rsidP="00BB7E61">
            <w:pPr>
              <w:spacing w:line="480" w:lineRule="auto"/>
              <w:rPr>
                <w:sz w:val="24"/>
                <w:szCs w:val="24"/>
              </w:rPr>
            </w:pPr>
            <w:r w:rsidRPr="001F0E14">
              <w:rPr>
                <w:sz w:val="24"/>
                <w:szCs w:val="24"/>
              </w:rPr>
              <w:t>0.274</w:t>
            </w:r>
          </w:p>
        </w:tc>
        <w:tc>
          <w:tcPr>
            <w:tcW w:w="1707" w:type="dxa"/>
          </w:tcPr>
          <w:p w14:paraId="2EFEF667" w14:textId="77777777" w:rsidR="00A5230A" w:rsidRPr="001F0E14" w:rsidRDefault="00A5230A" w:rsidP="00BB7E61">
            <w:pPr>
              <w:spacing w:line="480" w:lineRule="auto"/>
              <w:rPr>
                <w:sz w:val="24"/>
                <w:szCs w:val="24"/>
              </w:rPr>
            </w:pPr>
            <w:r w:rsidRPr="001F0E14">
              <w:rPr>
                <w:sz w:val="24"/>
                <w:szCs w:val="24"/>
              </w:rPr>
              <w:t>0.060</w:t>
            </w:r>
          </w:p>
        </w:tc>
        <w:tc>
          <w:tcPr>
            <w:tcW w:w="1713" w:type="dxa"/>
          </w:tcPr>
          <w:p w14:paraId="063F9DF8"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5F2CEA89" w14:textId="77777777" w:rsidTr="00BB7E61">
        <w:tc>
          <w:tcPr>
            <w:tcW w:w="2875" w:type="dxa"/>
          </w:tcPr>
          <w:p w14:paraId="666D4F40" w14:textId="77777777" w:rsidR="00A5230A" w:rsidRPr="001F0E14" w:rsidRDefault="00A5230A" w:rsidP="00BB7E61">
            <w:pPr>
              <w:spacing w:line="480" w:lineRule="auto"/>
              <w:rPr>
                <w:sz w:val="24"/>
                <w:szCs w:val="24"/>
              </w:rPr>
            </w:pPr>
            <w:r w:rsidRPr="001F0E14">
              <w:rPr>
                <w:sz w:val="24"/>
                <w:szCs w:val="24"/>
              </w:rPr>
              <w:t xml:space="preserve">    ≥ 14</w:t>
            </w:r>
          </w:p>
        </w:tc>
        <w:tc>
          <w:tcPr>
            <w:tcW w:w="2430" w:type="dxa"/>
          </w:tcPr>
          <w:p w14:paraId="0A8636C0" w14:textId="77777777" w:rsidR="00A5230A" w:rsidRPr="001F0E14" w:rsidRDefault="00A5230A" w:rsidP="00BB7E61">
            <w:pPr>
              <w:spacing w:line="480" w:lineRule="auto"/>
              <w:rPr>
                <w:sz w:val="24"/>
                <w:szCs w:val="24"/>
              </w:rPr>
            </w:pPr>
            <w:r w:rsidRPr="001F0E14">
              <w:rPr>
                <w:sz w:val="24"/>
                <w:szCs w:val="24"/>
              </w:rPr>
              <w:t>0.275</w:t>
            </w:r>
          </w:p>
        </w:tc>
        <w:tc>
          <w:tcPr>
            <w:tcW w:w="1707" w:type="dxa"/>
          </w:tcPr>
          <w:p w14:paraId="59EF17D3" w14:textId="77777777" w:rsidR="00A5230A" w:rsidRPr="001F0E14" w:rsidRDefault="00A5230A" w:rsidP="00BB7E61">
            <w:pPr>
              <w:spacing w:line="480" w:lineRule="auto"/>
              <w:rPr>
                <w:sz w:val="24"/>
                <w:szCs w:val="24"/>
              </w:rPr>
            </w:pPr>
            <w:r w:rsidRPr="001F0E14">
              <w:rPr>
                <w:sz w:val="24"/>
                <w:szCs w:val="24"/>
              </w:rPr>
              <w:t>0.066</w:t>
            </w:r>
          </w:p>
        </w:tc>
        <w:tc>
          <w:tcPr>
            <w:tcW w:w="1713" w:type="dxa"/>
          </w:tcPr>
          <w:p w14:paraId="4471DCB5"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68255600" w14:textId="77777777" w:rsidTr="00BB7E61">
        <w:tc>
          <w:tcPr>
            <w:tcW w:w="8725" w:type="dxa"/>
            <w:gridSpan w:val="4"/>
          </w:tcPr>
          <w:p w14:paraId="592E815B" w14:textId="77777777" w:rsidR="00A5230A" w:rsidRPr="001F0E14" w:rsidRDefault="00A5230A" w:rsidP="00BB7E61">
            <w:pPr>
              <w:spacing w:line="480" w:lineRule="auto"/>
              <w:rPr>
                <w:sz w:val="24"/>
                <w:szCs w:val="24"/>
              </w:rPr>
            </w:pPr>
            <w:r w:rsidRPr="001F0E14">
              <w:rPr>
                <w:sz w:val="24"/>
                <w:szCs w:val="24"/>
              </w:rPr>
              <w:t>Body mass index, kg/m</w:t>
            </w:r>
            <w:r w:rsidRPr="001F0E14">
              <w:rPr>
                <w:sz w:val="24"/>
                <w:szCs w:val="24"/>
                <w:vertAlign w:val="superscript"/>
              </w:rPr>
              <w:t xml:space="preserve">2 </w:t>
            </w:r>
            <w:r w:rsidRPr="001F0E14">
              <w:rPr>
                <w:sz w:val="24"/>
                <w:szCs w:val="24"/>
              </w:rPr>
              <w:t>(reference: 18.5 - &lt; 25)</w:t>
            </w:r>
          </w:p>
        </w:tc>
      </w:tr>
      <w:tr w:rsidR="00A5230A" w:rsidRPr="001F0E14" w14:paraId="6FC9E9B0" w14:textId="77777777" w:rsidTr="00BB7E61">
        <w:tc>
          <w:tcPr>
            <w:tcW w:w="2875" w:type="dxa"/>
          </w:tcPr>
          <w:p w14:paraId="7B6124F3" w14:textId="77777777" w:rsidR="00A5230A" w:rsidRPr="001F0E14" w:rsidRDefault="00A5230A" w:rsidP="00BB7E61">
            <w:pPr>
              <w:spacing w:line="480" w:lineRule="auto"/>
              <w:rPr>
                <w:sz w:val="24"/>
                <w:szCs w:val="24"/>
              </w:rPr>
            </w:pPr>
            <w:r w:rsidRPr="001F0E14">
              <w:rPr>
                <w:sz w:val="24"/>
                <w:szCs w:val="24"/>
              </w:rPr>
              <w:t xml:space="preserve">    &lt; 18.5</w:t>
            </w:r>
          </w:p>
        </w:tc>
        <w:tc>
          <w:tcPr>
            <w:tcW w:w="2430" w:type="dxa"/>
          </w:tcPr>
          <w:p w14:paraId="58D36E25" w14:textId="77777777" w:rsidR="00A5230A" w:rsidRPr="001F0E14" w:rsidRDefault="00A5230A" w:rsidP="00BB7E61">
            <w:pPr>
              <w:spacing w:line="480" w:lineRule="auto"/>
              <w:rPr>
                <w:sz w:val="24"/>
                <w:szCs w:val="24"/>
              </w:rPr>
            </w:pPr>
            <w:r w:rsidRPr="001F0E14">
              <w:rPr>
                <w:sz w:val="24"/>
                <w:szCs w:val="24"/>
              </w:rPr>
              <w:t>0.209</w:t>
            </w:r>
          </w:p>
        </w:tc>
        <w:tc>
          <w:tcPr>
            <w:tcW w:w="1707" w:type="dxa"/>
          </w:tcPr>
          <w:p w14:paraId="423562A0" w14:textId="77777777" w:rsidR="00A5230A" w:rsidRPr="001F0E14" w:rsidRDefault="00A5230A" w:rsidP="00BB7E61">
            <w:pPr>
              <w:spacing w:line="480" w:lineRule="auto"/>
              <w:rPr>
                <w:sz w:val="24"/>
                <w:szCs w:val="24"/>
              </w:rPr>
            </w:pPr>
            <w:r w:rsidRPr="001F0E14">
              <w:rPr>
                <w:sz w:val="24"/>
                <w:szCs w:val="24"/>
              </w:rPr>
              <w:t>0.069</w:t>
            </w:r>
          </w:p>
        </w:tc>
        <w:tc>
          <w:tcPr>
            <w:tcW w:w="1713" w:type="dxa"/>
          </w:tcPr>
          <w:p w14:paraId="15155E28" w14:textId="77777777" w:rsidR="00A5230A" w:rsidRPr="001F0E14" w:rsidRDefault="00A5230A" w:rsidP="00BB7E61">
            <w:pPr>
              <w:spacing w:line="480" w:lineRule="auto"/>
              <w:rPr>
                <w:sz w:val="24"/>
                <w:szCs w:val="24"/>
              </w:rPr>
            </w:pPr>
            <w:r w:rsidRPr="001F0E14">
              <w:rPr>
                <w:sz w:val="24"/>
                <w:szCs w:val="24"/>
              </w:rPr>
              <w:t>0.0026</w:t>
            </w:r>
          </w:p>
        </w:tc>
      </w:tr>
      <w:tr w:rsidR="00A5230A" w:rsidRPr="001F0E14" w14:paraId="2E1A74ED" w14:textId="77777777" w:rsidTr="00BB7E61">
        <w:tc>
          <w:tcPr>
            <w:tcW w:w="2875" w:type="dxa"/>
          </w:tcPr>
          <w:p w14:paraId="3016F7E1" w14:textId="77777777" w:rsidR="00A5230A" w:rsidRPr="001F0E14" w:rsidRDefault="00A5230A" w:rsidP="00BB7E61">
            <w:pPr>
              <w:spacing w:line="480" w:lineRule="auto"/>
              <w:rPr>
                <w:sz w:val="24"/>
                <w:szCs w:val="24"/>
              </w:rPr>
            </w:pPr>
            <w:r w:rsidRPr="001F0E14">
              <w:rPr>
                <w:sz w:val="24"/>
                <w:szCs w:val="24"/>
              </w:rPr>
              <w:t xml:space="preserve">    25 - &lt; 30</w:t>
            </w:r>
          </w:p>
        </w:tc>
        <w:tc>
          <w:tcPr>
            <w:tcW w:w="2430" w:type="dxa"/>
          </w:tcPr>
          <w:p w14:paraId="7C303ECA" w14:textId="77777777" w:rsidR="00A5230A" w:rsidRPr="001F0E14" w:rsidRDefault="00A5230A" w:rsidP="00BB7E61">
            <w:pPr>
              <w:spacing w:line="480" w:lineRule="auto"/>
              <w:rPr>
                <w:sz w:val="24"/>
                <w:szCs w:val="24"/>
              </w:rPr>
            </w:pPr>
            <w:r w:rsidRPr="001F0E14">
              <w:rPr>
                <w:sz w:val="24"/>
                <w:szCs w:val="24"/>
              </w:rPr>
              <w:t>-0.205</w:t>
            </w:r>
          </w:p>
        </w:tc>
        <w:tc>
          <w:tcPr>
            <w:tcW w:w="1707" w:type="dxa"/>
          </w:tcPr>
          <w:p w14:paraId="61E5B33B" w14:textId="77777777" w:rsidR="00A5230A" w:rsidRPr="001F0E14" w:rsidRDefault="00A5230A" w:rsidP="00BB7E61">
            <w:pPr>
              <w:spacing w:line="480" w:lineRule="auto"/>
              <w:rPr>
                <w:sz w:val="24"/>
                <w:szCs w:val="24"/>
              </w:rPr>
            </w:pPr>
            <w:r w:rsidRPr="001F0E14">
              <w:rPr>
                <w:sz w:val="24"/>
                <w:szCs w:val="24"/>
              </w:rPr>
              <w:t>0.045</w:t>
            </w:r>
          </w:p>
        </w:tc>
        <w:tc>
          <w:tcPr>
            <w:tcW w:w="1713" w:type="dxa"/>
          </w:tcPr>
          <w:p w14:paraId="4419D558"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47E302E2" w14:textId="77777777" w:rsidTr="00BB7E61">
        <w:tc>
          <w:tcPr>
            <w:tcW w:w="2875" w:type="dxa"/>
          </w:tcPr>
          <w:p w14:paraId="48046769" w14:textId="77777777" w:rsidR="00A5230A" w:rsidRPr="001F0E14" w:rsidRDefault="00A5230A" w:rsidP="00BB7E61">
            <w:pPr>
              <w:spacing w:line="480" w:lineRule="auto"/>
              <w:rPr>
                <w:sz w:val="24"/>
                <w:szCs w:val="24"/>
              </w:rPr>
            </w:pPr>
            <w:r w:rsidRPr="001F0E14">
              <w:rPr>
                <w:sz w:val="24"/>
                <w:szCs w:val="24"/>
              </w:rPr>
              <w:t xml:space="preserve">    ≥ 30</w:t>
            </w:r>
          </w:p>
        </w:tc>
        <w:tc>
          <w:tcPr>
            <w:tcW w:w="2430" w:type="dxa"/>
          </w:tcPr>
          <w:p w14:paraId="6C0013A3" w14:textId="77777777" w:rsidR="00A5230A" w:rsidRPr="001F0E14" w:rsidRDefault="00A5230A" w:rsidP="00BB7E61">
            <w:pPr>
              <w:spacing w:line="480" w:lineRule="auto"/>
              <w:rPr>
                <w:sz w:val="24"/>
                <w:szCs w:val="24"/>
              </w:rPr>
            </w:pPr>
            <w:r w:rsidRPr="001F0E14">
              <w:rPr>
                <w:sz w:val="24"/>
                <w:szCs w:val="24"/>
              </w:rPr>
              <w:t>-0.505</w:t>
            </w:r>
          </w:p>
        </w:tc>
        <w:tc>
          <w:tcPr>
            <w:tcW w:w="1707" w:type="dxa"/>
          </w:tcPr>
          <w:p w14:paraId="59FE5504" w14:textId="77777777" w:rsidR="00A5230A" w:rsidRPr="001F0E14" w:rsidRDefault="00A5230A" w:rsidP="00BB7E61">
            <w:pPr>
              <w:spacing w:line="480" w:lineRule="auto"/>
              <w:rPr>
                <w:sz w:val="24"/>
                <w:szCs w:val="24"/>
              </w:rPr>
            </w:pPr>
            <w:r w:rsidRPr="001F0E14">
              <w:rPr>
                <w:sz w:val="24"/>
                <w:szCs w:val="24"/>
              </w:rPr>
              <w:t>0.051</w:t>
            </w:r>
          </w:p>
        </w:tc>
        <w:tc>
          <w:tcPr>
            <w:tcW w:w="1713" w:type="dxa"/>
          </w:tcPr>
          <w:p w14:paraId="0D105D96"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63EF2697" w14:textId="77777777" w:rsidTr="00BB7E61">
        <w:tc>
          <w:tcPr>
            <w:tcW w:w="2875" w:type="dxa"/>
          </w:tcPr>
          <w:p w14:paraId="6AF26533" w14:textId="77777777" w:rsidR="00A5230A" w:rsidRPr="001F0E14" w:rsidRDefault="00A5230A" w:rsidP="00BB7E61">
            <w:pPr>
              <w:spacing w:line="480" w:lineRule="auto"/>
              <w:rPr>
                <w:sz w:val="24"/>
                <w:szCs w:val="24"/>
              </w:rPr>
            </w:pPr>
            <w:r w:rsidRPr="001F0E14">
              <w:rPr>
                <w:sz w:val="24"/>
                <w:szCs w:val="24"/>
              </w:rPr>
              <w:t xml:space="preserve">   Unknown</w:t>
            </w:r>
          </w:p>
        </w:tc>
        <w:tc>
          <w:tcPr>
            <w:tcW w:w="2430" w:type="dxa"/>
          </w:tcPr>
          <w:p w14:paraId="70215235" w14:textId="77777777" w:rsidR="00A5230A" w:rsidRPr="001F0E14" w:rsidRDefault="00A5230A" w:rsidP="00BB7E61">
            <w:pPr>
              <w:spacing w:line="480" w:lineRule="auto"/>
              <w:rPr>
                <w:sz w:val="24"/>
                <w:szCs w:val="24"/>
              </w:rPr>
            </w:pPr>
            <w:r w:rsidRPr="001F0E14">
              <w:rPr>
                <w:sz w:val="24"/>
                <w:szCs w:val="24"/>
              </w:rPr>
              <w:t>0.100</w:t>
            </w:r>
          </w:p>
        </w:tc>
        <w:tc>
          <w:tcPr>
            <w:tcW w:w="1707" w:type="dxa"/>
          </w:tcPr>
          <w:p w14:paraId="495B9EAF" w14:textId="77777777" w:rsidR="00A5230A" w:rsidRPr="001F0E14" w:rsidRDefault="00A5230A" w:rsidP="00BB7E61">
            <w:pPr>
              <w:spacing w:line="480" w:lineRule="auto"/>
              <w:rPr>
                <w:sz w:val="24"/>
                <w:szCs w:val="24"/>
              </w:rPr>
            </w:pPr>
            <w:r w:rsidRPr="001F0E14">
              <w:rPr>
                <w:sz w:val="24"/>
                <w:szCs w:val="24"/>
              </w:rPr>
              <w:t>0.091</w:t>
            </w:r>
          </w:p>
        </w:tc>
        <w:tc>
          <w:tcPr>
            <w:tcW w:w="1713" w:type="dxa"/>
          </w:tcPr>
          <w:p w14:paraId="5AE37AE9" w14:textId="77777777" w:rsidR="00A5230A" w:rsidRPr="001F0E14" w:rsidRDefault="00A5230A" w:rsidP="00BB7E61">
            <w:pPr>
              <w:spacing w:line="480" w:lineRule="auto"/>
              <w:rPr>
                <w:sz w:val="24"/>
                <w:szCs w:val="24"/>
              </w:rPr>
            </w:pPr>
            <w:r w:rsidRPr="001F0E14">
              <w:rPr>
                <w:sz w:val="24"/>
                <w:szCs w:val="24"/>
              </w:rPr>
              <w:t>0.27</w:t>
            </w:r>
          </w:p>
        </w:tc>
      </w:tr>
      <w:tr w:rsidR="00A5230A" w:rsidRPr="001F0E14" w14:paraId="086106B1" w14:textId="77777777" w:rsidTr="00BB7E61">
        <w:tc>
          <w:tcPr>
            <w:tcW w:w="2875" w:type="dxa"/>
          </w:tcPr>
          <w:p w14:paraId="68A868E9" w14:textId="77777777" w:rsidR="00A5230A" w:rsidRPr="001F0E14" w:rsidRDefault="00A5230A" w:rsidP="00BB7E61">
            <w:pPr>
              <w:spacing w:line="480" w:lineRule="auto"/>
              <w:rPr>
                <w:sz w:val="24"/>
                <w:szCs w:val="24"/>
              </w:rPr>
            </w:pPr>
            <w:r w:rsidRPr="001F0E14">
              <w:rPr>
                <w:sz w:val="24"/>
                <w:szCs w:val="24"/>
              </w:rPr>
              <w:t>Dyspnea</w:t>
            </w:r>
          </w:p>
        </w:tc>
        <w:tc>
          <w:tcPr>
            <w:tcW w:w="2430" w:type="dxa"/>
          </w:tcPr>
          <w:p w14:paraId="1FCDAEBA" w14:textId="77777777" w:rsidR="00A5230A" w:rsidRPr="001F0E14" w:rsidRDefault="00A5230A" w:rsidP="00BB7E61">
            <w:pPr>
              <w:spacing w:line="480" w:lineRule="auto"/>
              <w:rPr>
                <w:sz w:val="24"/>
                <w:szCs w:val="24"/>
              </w:rPr>
            </w:pPr>
            <w:r w:rsidRPr="001F0E14">
              <w:rPr>
                <w:sz w:val="24"/>
                <w:szCs w:val="24"/>
              </w:rPr>
              <w:t>0.555</w:t>
            </w:r>
          </w:p>
        </w:tc>
        <w:tc>
          <w:tcPr>
            <w:tcW w:w="1707" w:type="dxa"/>
          </w:tcPr>
          <w:p w14:paraId="30B4E79E" w14:textId="77777777" w:rsidR="00A5230A" w:rsidRPr="001F0E14" w:rsidRDefault="00A5230A" w:rsidP="00BB7E61">
            <w:pPr>
              <w:spacing w:line="480" w:lineRule="auto"/>
              <w:rPr>
                <w:sz w:val="24"/>
                <w:szCs w:val="24"/>
              </w:rPr>
            </w:pPr>
            <w:r w:rsidRPr="001F0E14">
              <w:rPr>
                <w:sz w:val="24"/>
                <w:szCs w:val="24"/>
              </w:rPr>
              <w:t>0.036</w:t>
            </w:r>
          </w:p>
        </w:tc>
        <w:tc>
          <w:tcPr>
            <w:tcW w:w="1713" w:type="dxa"/>
          </w:tcPr>
          <w:p w14:paraId="27266E45"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78A7840B" w14:textId="77777777" w:rsidTr="00BB7E61">
        <w:tc>
          <w:tcPr>
            <w:tcW w:w="8725" w:type="dxa"/>
            <w:gridSpan w:val="4"/>
          </w:tcPr>
          <w:p w14:paraId="0D4A5B91" w14:textId="77777777" w:rsidR="00A5230A" w:rsidRPr="001F0E14" w:rsidRDefault="00A5230A" w:rsidP="00BB7E61">
            <w:pPr>
              <w:spacing w:line="480" w:lineRule="auto"/>
              <w:rPr>
                <w:sz w:val="24"/>
                <w:szCs w:val="24"/>
              </w:rPr>
            </w:pPr>
            <w:r w:rsidRPr="001F0E14">
              <w:rPr>
                <w:sz w:val="24"/>
                <w:szCs w:val="24"/>
              </w:rPr>
              <w:t>Urinary incontinence (reference: continent)</w:t>
            </w:r>
          </w:p>
        </w:tc>
      </w:tr>
      <w:tr w:rsidR="00A5230A" w:rsidRPr="001F0E14" w14:paraId="1333E1A7" w14:textId="77777777" w:rsidTr="00BB7E61">
        <w:tc>
          <w:tcPr>
            <w:tcW w:w="2875" w:type="dxa"/>
          </w:tcPr>
          <w:p w14:paraId="4D8186F1" w14:textId="77777777" w:rsidR="00A5230A" w:rsidRPr="001F0E14" w:rsidRDefault="00A5230A" w:rsidP="00BB7E61">
            <w:pPr>
              <w:spacing w:line="480" w:lineRule="auto"/>
              <w:rPr>
                <w:sz w:val="24"/>
                <w:szCs w:val="24"/>
              </w:rPr>
            </w:pPr>
            <w:r w:rsidRPr="001F0E14">
              <w:rPr>
                <w:sz w:val="24"/>
                <w:szCs w:val="24"/>
              </w:rPr>
              <w:t xml:space="preserve">    Incontinent</w:t>
            </w:r>
          </w:p>
        </w:tc>
        <w:tc>
          <w:tcPr>
            <w:tcW w:w="2430" w:type="dxa"/>
          </w:tcPr>
          <w:p w14:paraId="7D22A995" w14:textId="77777777" w:rsidR="00A5230A" w:rsidRPr="001F0E14" w:rsidRDefault="00A5230A" w:rsidP="00BB7E61">
            <w:pPr>
              <w:spacing w:line="480" w:lineRule="auto"/>
              <w:rPr>
                <w:sz w:val="24"/>
                <w:szCs w:val="24"/>
              </w:rPr>
            </w:pPr>
            <w:r w:rsidRPr="001F0E14">
              <w:rPr>
                <w:sz w:val="24"/>
                <w:szCs w:val="24"/>
              </w:rPr>
              <w:t>0.258</w:t>
            </w:r>
          </w:p>
        </w:tc>
        <w:tc>
          <w:tcPr>
            <w:tcW w:w="1707" w:type="dxa"/>
          </w:tcPr>
          <w:p w14:paraId="35D0B7C2" w14:textId="77777777" w:rsidR="00A5230A" w:rsidRPr="001F0E14" w:rsidRDefault="00A5230A" w:rsidP="00BB7E61">
            <w:pPr>
              <w:spacing w:line="480" w:lineRule="auto"/>
              <w:rPr>
                <w:sz w:val="24"/>
                <w:szCs w:val="24"/>
              </w:rPr>
            </w:pPr>
            <w:r w:rsidRPr="001F0E14">
              <w:rPr>
                <w:sz w:val="24"/>
                <w:szCs w:val="24"/>
              </w:rPr>
              <w:t>0.043</w:t>
            </w:r>
          </w:p>
        </w:tc>
        <w:tc>
          <w:tcPr>
            <w:tcW w:w="1713" w:type="dxa"/>
          </w:tcPr>
          <w:p w14:paraId="2326666B"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42A0ED4D" w14:textId="77777777" w:rsidTr="00BB7E61">
        <w:tc>
          <w:tcPr>
            <w:tcW w:w="2875" w:type="dxa"/>
          </w:tcPr>
          <w:p w14:paraId="486481C9" w14:textId="77777777" w:rsidR="00A5230A" w:rsidRPr="001F0E14" w:rsidRDefault="00A5230A" w:rsidP="00BB7E61">
            <w:pPr>
              <w:spacing w:line="480" w:lineRule="auto"/>
              <w:rPr>
                <w:sz w:val="24"/>
                <w:szCs w:val="24"/>
              </w:rPr>
            </w:pPr>
            <w:r w:rsidRPr="001F0E14">
              <w:rPr>
                <w:sz w:val="24"/>
                <w:szCs w:val="24"/>
              </w:rPr>
              <w:t xml:space="preserve">    Not rated</w:t>
            </w:r>
          </w:p>
        </w:tc>
        <w:tc>
          <w:tcPr>
            <w:tcW w:w="2430" w:type="dxa"/>
          </w:tcPr>
          <w:p w14:paraId="52D3C5C0" w14:textId="77777777" w:rsidR="00A5230A" w:rsidRPr="001F0E14" w:rsidRDefault="00A5230A" w:rsidP="00BB7E61">
            <w:pPr>
              <w:spacing w:line="480" w:lineRule="auto"/>
              <w:rPr>
                <w:sz w:val="24"/>
                <w:szCs w:val="24"/>
              </w:rPr>
            </w:pPr>
            <w:r w:rsidRPr="001F0E14">
              <w:rPr>
                <w:sz w:val="24"/>
                <w:szCs w:val="24"/>
              </w:rPr>
              <w:t>0.406</w:t>
            </w:r>
          </w:p>
        </w:tc>
        <w:tc>
          <w:tcPr>
            <w:tcW w:w="1707" w:type="dxa"/>
          </w:tcPr>
          <w:p w14:paraId="21562667" w14:textId="77777777" w:rsidR="00A5230A" w:rsidRPr="001F0E14" w:rsidRDefault="00A5230A" w:rsidP="00BB7E61">
            <w:pPr>
              <w:spacing w:line="480" w:lineRule="auto"/>
              <w:rPr>
                <w:sz w:val="24"/>
                <w:szCs w:val="24"/>
              </w:rPr>
            </w:pPr>
            <w:r w:rsidRPr="001F0E14">
              <w:rPr>
                <w:sz w:val="24"/>
                <w:szCs w:val="24"/>
              </w:rPr>
              <w:t>0.061</w:t>
            </w:r>
          </w:p>
        </w:tc>
        <w:tc>
          <w:tcPr>
            <w:tcW w:w="1713" w:type="dxa"/>
          </w:tcPr>
          <w:p w14:paraId="010BF41F"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41C8D46D" w14:textId="77777777" w:rsidTr="00BB7E61">
        <w:tc>
          <w:tcPr>
            <w:tcW w:w="2875" w:type="dxa"/>
          </w:tcPr>
          <w:p w14:paraId="32BC8AFA" w14:textId="77777777" w:rsidR="00A5230A" w:rsidRPr="001F0E14" w:rsidRDefault="00A5230A" w:rsidP="00BB7E61">
            <w:pPr>
              <w:spacing w:line="480" w:lineRule="auto"/>
              <w:rPr>
                <w:sz w:val="24"/>
                <w:szCs w:val="24"/>
              </w:rPr>
            </w:pPr>
            <w:r w:rsidRPr="001F0E14">
              <w:rPr>
                <w:sz w:val="24"/>
                <w:szCs w:val="24"/>
              </w:rPr>
              <w:t>Pressure ulcers</w:t>
            </w:r>
          </w:p>
        </w:tc>
        <w:tc>
          <w:tcPr>
            <w:tcW w:w="2430" w:type="dxa"/>
          </w:tcPr>
          <w:p w14:paraId="062C5C42" w14:textId="77777777" w:rsidR="00A5230A" w:rsidRPr="001F0E14" w:rsidRDefault="00A5230A" w:rsidP="00BB7E61">
            <w:pPr>
              <w:spacing w:line="480" w:lineRule="auto"/>
              <w:rPr>
                <w:sz w:val="24"/>
                <w:szCs w:val="24"/>
              </w:rPr>
            </w:pPr>
            <w:r w:rsidRPr="001F0E14">
              <w:rPr>
                <w:sz w:val="24"/>
                <w:szCs w:val="24"/>
              </w:rPr>
              <w:t>0.291</w:t>
            </w:r>
          </w:p>
        </w:tc>
        <w:tc>
          <w:tcPr>
            <w:tcW w:w="1707" w:type="dxa"/>
          </w:tcPr>
          <w:p w14:paraId="6EDC15BB" w14:textId="77777777" w:rsidR="00A5230A" w:rsidRPr="001F0E14" w:rsidRDefault="00A5230A" w:rsidP="00BB7E61">
            <w:pPr>
              <w:spacing w:line="480" w:lineRule="auto"/>
              <w:rPr>
                <w:sz w:val="24"/>
                <w:szCs w:val="24"/>
              </w:rPr>
            </w:pPr>
            <w:r w:rsidRPr="001F0E14">
              <w:rPr>
                <w:sz w:val="24"/>
                <w:szCs w:val="24"/>
              </w:rPr>
              <w:t>0.043</w:t>
            </w:r>
          </w:p>
        </w:tc>
        <w:tc>
          <w:tcPr>
            <w:tcW w:w="1713" w:type="dxa"/>
          </w:tcPr>
          <w:p w14:paraId="0C3AAB43"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5DB0E637" w14:textId="77777777" w:rsidTr="00BB7E61">
        <w:tc>
          <w:tcPr>
            <w:tcW w:w="8725" w:type="dxa"/>
            <w:gridSpan w:val="4"/>
          </w:tcPr>
          <w:p w14:paraId="508A1E15" w14:textId="77777777" w:rsidR="00A5230A" w:rsidRPr="001F0E14" w:rsidRDefault="00A5230A" w:rsidP="00BB7E61">
            <w:pPr>
              <w:spacing w:line="480" w:lineRule="auto"/>
              <w:rPr>
                <w:sz w:val="24"/>
                <w:szCs w:val="24"/>
              </w:rPr>
            </w:pPr>
            <w:r w:rsidRPr="001F0E14">
              <w:rPr>
                <w:sz w:val="24"/>
                <w:szCs w:val="24"/>
              </w:rPr>
              <w:t>Depression severity (reference: none)</w:t>
            </w:r>
          </w:p>
        </w:tc>
      </w:tr>
      <w:tr w:rsidR="00A5230A" w:rsidRPr="001F0E14" w14:paraId="4633222A" w14:textId="77777777" w:rsidTr="00BB7E61">
        <w:tc>
          <w:tcPr>
            <w:tcW w:w="2875" w:type="dxa"/>
          </w:tcPr>
          <w:p w14:paraId="667CBCF8" w14:textId="77777777" w:rsidR="00A5230A" w:rsidRPr="001F0E14" w:rsidRDefault="00A5230A" w:rsidP="00BB7E61">
            <w:pPr>
              <w:spacing w:line="480" w:lineRule="auto"/>
              <w:rPr>
                <w:sz w:val="24"/>
                <w:szCs w:val="24"/>
              </w:rPr>
            </w:pPr>
            <w:r w:rsidRPr="001F0E14">
              <w:rPr>
                <w:sz w:val="24"/>
                <w:szCs w:val="24"/>
              </w:rPr>
              <w:t xml:space="preserve">    Mild</w:t>
            </w:r>
          </w:p>
        </w:tc>
        <w:tc>
          <w:tcPr>
            <w:tcW w:w="2430" w:type="dxa"/>
          </w:tcPr>
          <w:p w14:paraId="5A6A72FF" w14:textId="77777777" w:rsidR="00A5230A" w:rsidRPr="001F0E14" w:rsidRDefault="00A5230A" w:rsidP="00BB7E61">
            <w:pPr>
              <w:spacing w:line="480" w:lineRule="auto"/>
              <w:rPr>
                <w:sz w:val="24"/>
                <w:szCs w:val="24"/>
              </w:rPr>
            </w:pPr>
            <w:r w:rsidRPr="001F0E14">
              <w:rPr>
                <w:sz w:val="24"/>
                <w:szCs w:val="24"/>
              </w:rPr>
              <w:t>0.211</w:t>
            </w:r>
          </w:p>
        </w:tc>
        <w:tc>
          <w:tcPr>
            <w:tcW w:w="1707" w:type="dxa"/>
          </w:tcPr>
          <w:p w14:paraId="40CA98F9" w14:textId="77777777" w:rsidR="00A5230A" w:rsidRPr="001F0E14" w:rsidRDefault="00A5230A" w:rsidP="00BB7E61">
            <w:pPr>
              <w:spacing w:line="480" w:lineRule="auto"/>
              <w:rPr>
                <w:sz w:val="24"/>
                <w:szCs w:val="24"/>
              </w:rPr>
            </w:pPr>
            <w:r w:rsidRPr="001F0E14">
              <w:rPr>
                <w:sz w:val="24"/>
                <w:szCs w:val="24"/>
              </w:rPr>
              <w:t>0.046</w:t>
            </w:r>
          </w:p>
        </w:tc>
        <w:tc>
          <w:tcPr>
            <w:tcW w:w="1713" w:type="dxa"/>
          </w:tcPr>
          <w:p w14:paraId="375B575B"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4343E21F" w14:textId="77777777" w:rsidTr="00BB7E61">
        <w:tc>
          <w:tcPr>
            <w:tcW w:w="2875" w:type="dxa"/>
          </w:tcPr>
          <w:p w14:paraId="32B27283" w14:textId="77777777" w:rsidR="00A5230A" w:rsidRPr="001F0E14" w:rsidRDefault="00A5230A" w:rsidP="00BB7E61">
            <w:pPr>
              <w:spacing w:line="480" w:lineRule="auto"/>
              <w:rPr>
                <w:sz w:val="24"/>
                <w:szCs w:val="24"/>
              </w:rPr>
            </w:pPr>
            <w:r w:rsidRPr="001F0E14">
              <w:rPr>
                <w:sz w:val="24"/>
                <w:szCs w:val="24"/>
              </w:rPr>
              <w:t xml:space="preserve">    Moderate</w:t>
            </w:r>
          </w:p>
        </w:tc>
        <w:tc>
          <w:tcPr>
            <w:tcW w:w="2430" w:type="dxa"/>
          </w:tcPr>
          <w:p w14:paraId="02DFC97C" w14:textId="77777777" w:rsidR="00A5230A" w:rsidRPr="001F0E14" w:rsidRDefault="00A5230A" w:rsidP="00BB7E61">
            <w:pPr>
              <w:spacing w:line="480" w:lineRule="auto"/>
              <w:rPr>
                <w:sz w:val="24"/>
                <w:szCs w:val="24"/>
              </w:rPr>
            </w:pPr>
            <w:r w:rsidRPr="001F0E14">
              <w:rPr>
                <w:sz w:val="24"/>
                <w:szCs w:val="24"/>
              </w:rPr>
              <w:t>0.486</w:t>
            </w:r>
          </w:p>
        </w:tc>
        <w:tc>
          <w:tcPr>
            <w:tcW w:w="1707" w:type="dxa"/>
          </w:tcPr>
          <w:p w14:paraId="5E414EDF" w14:textId="77777777" w:rsidR="00A5230A" w:rsidRPr="001F0E14" w:rsidRDefault="00A5230A" w:rsidP="00BB7E61">
            <w:pPr>
              <w:spacing w:line="480" w:lineRule="auto"/>
              <w:rPr>
                <w:sz w:val="24"/>
                <w:szCs w:val="24"/>
              </w:rPr>
            </w:pPr>
            <w:r w:rsidRPr="001F0E14">
              <w:rPr>
                <w:sz w:val="24"/>
                <w:szCs w:val="24"/>
              </w:rPr>
              <w:t>0.071</w:t>
            </w:r>
          </w:p>
        </w:tc>
        <w:tc>
          <w:tcPr>
            <w:tcW w:w="1713" w:type="dxa"/>
          </w:tcPr>
          <w:p w14:paraId="0A7B9D08"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0EF4484B" w14:textId="77777777" w:rsidTr="00BB7E61">
        <w:tc>
          <w:tcPr>
            <w:tcW w:w="2875" w:type="dxa"/>
          </w:tcPr>
          <w:p w14:paraId="1E468B2B" w14:textId="77777777" w:rsidR="00A5230A" w:rsidRPr="001F0E14" w:rsidRDefault="00A5230A" w:rsidP="00BB7E61">
            <w:pPr>
              <w:spacing w:line="480" w:lineRule="auto"/>
              <w:rPr>
                <w:sz w:val="24"/>
                <w:szCs w:val="24"/>
              </w:rPr>
            </w:pPr>
            <w:r w:rsidRPr="001F0E14">
              <w:rPr>
                <w:sz w:val="24"/>
                <w:szCs w:val="24"/>
              </w:rPr>
              <w:t xml:space="preserve">    Moderately severe</w:t>
            </w:r>
          </w:p>
        </w:tc>
        <w:tc>
          <w:tcPr>
            <w:tcW w:w="2430" w:type="dxa"/>
          </w:tcPr>
          <w:p w14:paraId="1355A42D" w14:textId="77777777" w:rsidR="00A5230A" w:rsidRPr="001F0E14" w:rsidRDefault="00A5230A" w:rsidP="00BB7E61">
            <w:pPr>
              <w:spacing w:line="480" w:lineRule="auto"/>
              <w:rPr>
                <w:sz w:val="24"/>
                <w:szCs w:val="24"/>
              </w:rPr>
            </w:pPr>
            <w:r w:rsidRPr="001F0E14">
              <w:rPr>
                <w:sz w:val="24"/>
                <w:szCs w:val="24"/>
              </w:rPr>
              <w:t>0.692</w:t>
            </w:r>
          </w:p>
        </w:tc>
        <w:tc>
          <w:tcPr>
            <w:tcW w:w="1707" w:type="dxa"/>
          </w:tcPr>
          <w:p w14:paraId="578804A0" w14:textId="77777777" w:rsidR="00A5230A" w:rsidRPr="001F0E14" w:rsidRDefault="00A5230A" w:rsidP="00BB7E61">
            <w:pPr>
              <w:spacing w:line="480" w:lineRule="auto"/>
              <w:rPr>
                <w:sz w:val="24"/>
                <w:szCs w:val="24"/>
              </w:rPr>
            </w:pPr>
            <w:r w:rsidRPr="001F0E14">
              <w:rPr>
                <w:sz w:val="24"/>
                <w:szCs w:val="24"/>
              </w:rPr>
              <w:t>0.117</w:t>
            </w:r>
          </w:p>
        </w:tc>
        <w:tc>
          <w:tcPr>
            <w:tcW w:w="1713" w:type="dxa"/>
          </w:tcPr>
          <w:p w14:paraId="18264365"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0569F5F3" w14:textId="77777777" w:rsidTr="00BB7E61">
        <w:tc>
          <w:tcPr>
            <w:tcW w:w="2875" w:type="dxa"/>
          </w:tcPr>
          <w:p w14:paraId="4C862D7A" w14:textId="77777777" w:rsidR="00A5230A" w:rsidRPr="001F0E14" w:rsidRDefault="00A5230A" w:rsidP="00BB7E61">
            <w:pPr>
              <w:spacing w:line="480" w:lineRule="auto"/>
              <w:rPr>
                <w:sz w:val="24"/>
                <w:szCs w:val="24"/>
              </w:rPr>
            </w:pPr>
            <w:r w:rsidRPr="001F0E14">
              <w:rPr>
                <w:sz w:val="24"/>
                <w:szCs w:val="24"/>
              </w:rPr>
              <w:t xml:space="preserve">    Severe</w:t>
            </w:r>
          </w:p>
        </w:tc>
        <w:tc>
          <w:tcPr>
            <w:tcW w:w="2430" w:type="dxa"/>
          </w:tcPr>
          <w:p w14:paraId="528B7F0E" w14:textId="77777777" w:rsidR="00A5230A" w:rsidRPr="001F0E14" w:rsidRDefault="00A5230A" w:rsidP="00BB7E61">
            <w:pPr>
              <w:spacing w:line="480" w:lineRule="auto"/>
              <w:rPr>
                <w:sz w:val="24"/>
                <w:szCs w:val="24"/>
              </w:rPr>
            </w:pPr>
            <w:r w:rsidRPr="001F0E14">
              <w:rPr>
                <w:sz w:val="24"/>
                <w:szCs w:val="24"/>
              </w:rPr>
              <w:t>0.781</w:t>
            </w:r>
          </w:p>
        </w:tc>
        <w:tc>
          <w:tcPr>
            <w:tcW w:w="1707" w:type="dxa"/>
          </w:tcPr>
          <w:p w14:paraId="4C961ED7" w14:textId="77777777" w:rsidR="00A5230A" w:rsidRPr="001F0E14" w:rsidRDefault="00A5230A" w:rsidP="00BB7E61">
            <w:pPr>
              <w:spacing w:line="480" w:lineRule="auto"/>
              <w:rPr>
                <w:sz w:val="24"/>
                <w:szCs w:val="24"/>
              </w:rPr>
            </w:pPr>
            <w:r w:rsidRPr="001F0E14">
              <w:rPr>
                <w:sz w:val="24"/>
                <w:szCs w:val="24"/>
              </w:rPr>
              <w:t>0.211</w:t>
            </w:r>
          </w:p>
        </w:tc>
        <w:tc>
          <w:tcPr>
            <w:tcW w:w="1713" w:type="dxa"/>
          </w:tcPr>
          <w:p w14:paraId="362A0761" w14:textId="77777777" w:rsidR="00A5230A" w:rsidRPr="001F0E14" w:rsidRDefault="00A5230A" w:rsidP="00BB7E61">
            <w:pPr>
              <w:spacing w:line="480" w:lineRule="auto"/>
              <w:rPr>
                <w:sz w:val="24"/>
                <w:szCs w:val="24"/>
              </w:rPr>
            </w:pPr>
            <w:r w:rsidRPr="001F0E14">
              <w:rPr>
                <w:sz w:val="24"/>
                <w:szCs w:val="24"/>
              </w:rPr>
              <w:t>0.0002</w:t>
            </w:r>
          </w:p>
        </w:tc>
      </w:tr>
      <w:tr w:rsidR="00A5230A" w:rsidRPr="001F0E14" w14:paraId="42CD7EB2" w14:textId="77777777" w:rsidTr="00BB7E61">
        <w:tc>
          <w:tcPr>
            <w:tcW w:w="2875" w:type="dxa"/>
          </w:tcPr>
          <w:p w14:paraId="4D0D195C" w14:textId="77777777" w:rsidR="00A5230A" w:rsidRPr="001F0E14" w:rsidRDefault="00A5230A" w:rsidP="00BB7E61">
            <w:pPr>
              <w:spacing w:line="480" w:lineRule="auto"/>
              <w:rPr>
                <w:sz w:val="24"/>
                <w:szCs w:val="24"/>
              </w:rPr>
            </w:pPr>
            <w:r w:rsidRPr="001F0E14">
              <w:rPr>
                <w:sz w:val="24"/>
                <w:szCs w:val="24"/>
              </w:rPr>
              <w:t xml:space="preserve">    Unknown</w:t>
            </w:r>
          </w:p>
        </w:tc>
        <w:tc>
          <w:tcPr>
            <w:tcW w:w="2430" w:type="dxa"/>
          </w:tcPr>
          <w:p w14:paraId="0A92AD1A" w14:textId="77777777" w:rsidR="00A5230A" w:rsidRPr="001F0E14" w:rsidRDefault="00A5230A" w:rsidP="00BB7E61">
            <w:pPr>
              <w:spacing w:line="480" w:lineRule="auto"/>
              <w:rPr>
                <w:sz w:val="24"/>
                <w:szCs w:val="24"/>
              </w:rPr>
            </w:pPr>
            <w:r w:rsidRPr="001F0E14">
              <w:rPr>
                <w:sz w:val="24"/>
                <w:szCs w:val="24"/>
              </w:rPr>
              <w:t>1.172</w:t>
            </w:r>
          </w:p>
        </w:tc>
        <w:tc>
          <w:tcPr>
            <w:tcW w:w="1707" w:type="dxa"/>
          </w:tcPr>
          <w:p w14:paraId="38076748" w14:textId="77777777" w:rsidR="00A5230A" w:rsidRPr="001F0E14" w:rsidRDefault="00A5230A" w:rsidP="00BB7E61">
            <w:pPr>
              <w:spacing w:line="480" w:lineRule="auto"/>
              <w:rPr>
                <w:sz w:val="24"/>
                <w:szCs w:val="24"/>
              </w:rPr>
            </w:pPr>
            <w:r w:rsidRPr="001F0E14">
              <w:rPr>
                <w:sz w:val="24"/>
                <w:szCs w:val="24"/>
              </w:rPr>
              <w:t>0.091</w:t>
            </w:r>
          </w:p>
        </w:tc>
        <w:tc>
          <w:tcPr>
            <w:tcW w:w="1713" w:type="dxa"/>
          </w:tcPr>
          <w:p w14:paraId="0F120EC6"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0386CDFA" w14:textId="77777777" w:rsidTr="00BB7E61">
        <w:tc>
          <w:tcPr>
            <w:tcW w:w="8725" w:type="dxa"/>
            <w:gridSpan w:val="4"/>
          </w:tcPr>
          <w:p w14:paraId="6082586A" w14:textId="77777777" w:rsidR="00A5230A" w:rsidRPr="001F0E14" w:rsidRDefault="00A5230A" w:rsidP="00BB7E61">
            <w:pPr>
              <w:spacing w:line="480" w:lineRule="auto"/>
              <w:rPr>
                <w:sz w:val="24"/>
                <w:szCs w:val="24"/>
              </w:rPr>
            </w:pPr>
            <w:r w:rsidRPr="001F0E14">
              <w:rPr>
                <w:sz w:val="24"/>
                <w:szCs w:val="24"/>
              </w:rPr>
              <w:t>Physical limitations (reference: normal or minimal limitation)</w:t>
            </w:r>
          </w:p>
        </w:tc>
      </w:tr>
      <w:tr w:rsidR="00A5230A" w:rsidRPr="001F0E14" w14:paraId="739DA966" w14:textId="77777777" w:rsidTr="00BB7E61">
        <w:tc>
          <w:tcPr>
            <w:tcW w:w="2875" w:type="dxa"/>
          </w:tcPr>
          <w:p w14:paraId="65989FC6" w14:textId="77777777" w:rsidR="00A5230A" w:rsidRPr="001F0E14" w:rsidRDefault="00A5230A" w:rsidP="00BB7E61">
            <w:pPr>
              <w:spacing w:line="480" w:lineRule="auto"/>
              <w:rPr>
                <w:sz w:val="24"/>
                <w:szCs w:val="24"/>
              </w:rPr>
            </w:pPr>
            <w:r w:rsidRPr="001F0E14">
              <w:rPr>
                <w:sz w:val="24"/>
                <w:szCs w:val="24"/>
              </w:rPr>
              <w:t xml:space="preserve">    Moderate limitation</w:t>
            </w:r>
          </w:p>
        </w:tc>
        <w:tc>
          <w:tcPr>
            <w:tcW w:w="2430" w:type="dxa"/>
          </w:tcPr>
          <w:p w14:paraId="2B36525C" w14:textId="77777777" w:rsidR="00A5230A" w:rsidRPr="001F0E14" w:rsidRDefault="00A5230A" w:rsidP="00BB7E61">
            <w:pPr>
              <w:spacing w:line="480" w:lineRule="auto"/>
              <w:rPr>
                <w:sz w:val="24"/>
                <w:szCs w:val="24"/>
              </w:rPr>
            </w:pPr>
            <w:r w:rsidRPr="001F0E14">
              <w:rPr>
                <w:sz w:val="24"/>
                <w:szCs w:val="24"/>
              </w:rPr>
              <w:t>0.510</w:t>
            </w:r>
          </w:p>
        </w:tc>
        <w:tc>
          <w:tcPr>
            <w:tcW w:w="1707" w:type="dxa"/>
          </w:tcPr>
          <w:p w14:paraId="5E026EAF" w14:textId="77777777" w:rsidR="00A5230A" w:rsidRPr="001F0E14" w:rsidRDefault="00A5230A" w:rsidP="00BB7E61">
            <w:pPr>
              <w:spacing w:line="480" w:lineRule="auto"/>
              <w:rPr>
                <w:sz w:val="24"/>
                <w:szCs w:val="24"/>
              </w:rPr>
            </w:pPr>
            <w:r w:rsidRPr="001F0E14">
              <w:rPr>
                <w:sz w:val="24"/>
                <w:szCs w:val="24"/>
              </w:rPr>
              <w:t>0.062</w:t>
            </w:r>
          </w:p>
        </w:tc>
        <w:tc>
          <w:tcPr>
            <w:tcW w:w="1713" w:type="dxa"/>
          </w:tcPr>
          <w:p w14:paraId="1E5D128F"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45436EF1" w14:textId="77777777" w:rsidTr="00BB7E61">
        <w:tc>
          <w:tcPr>
            <w:tcW w:w="2875" w:type="dxa"/>
          </w:tcPr>
          <w:p w14:paraId="0278A9C4" w14:textId="77777777" w:rsidR="00A5230A" w:rsidRPr="001F0E14" w:rsidRDefault="00A5230A" w:rsidP="00BB7E61">
            <w:pPr>
              <w:spacing w:line="480" w:lineRule="auto"/>
              <w:rPr>
                <w:sz w:val="24"/>
                <w:szCs w:val="24"/>
              </w:rPr>
            </w:pPr>
            <w:r w:rsidRPr="001F0E14">
              <w:rPr>
                <w:sz w:val="24"/>
                <w:szCs w:val="24"/>
              </w:rPr>
              <w:t xml:space="preserve">    Physical dependency</w:t>
            </w:r>
          </w:p>
        </w:tc>
        <w:tc>
          <w:tcPr>
            <w:tcW w:w="2430" w:type="dxa"/>
          </w:tcPr>
          <w:p w14:paraId="6A15737B" w14:textId="77777777" w:rsidR="00A5230A" w:rsidRPr="001F0E14" w:rsidRDefault="00A5230A" w:rsidP="00BB7E61">
            <w:pPr>
              <w:spacing w:line="480" w:lineRule="auto"/>
              <w:rPr>
                <w:sz w:val="24"/>
                <w:szCs w:val="24"/>
              </w:rPr>
            </w:pPr>
            <w:r w:rsidRPr="001F0E14">
              <w:rPr>
                <w:sz w:val="24"/>
                <w:szCs w:val="24"/>
              </w:rPr>
              <w:t>0.931</w:t>
            </w:r>
          </w:p>
        </w:tc>
        <w:tc>
          <w:tcPr>
            <w:tcW w:w="1707" w:type="dxa"/>
          </w:tcPr>
          <w:p w14:paraId="53FC2720" w14:textId="77777777" w:rsidR="00A5230A" w:rsidRPr="001F0E14" w:rsidRDefault="00A5230A" w:rsidP="00BB7E61">
            <w:pPr>
              <w:spacing w:line="480" w:lineRule="auto"/>
              <w:rPr>
                <w:sz w:val="24"/>
                <w:szCs w:val="24"/>
              </w:rPr>
            </w:pPr>
            <w:r w:rsidRPr="001F0E14">
              <w:rPr>
                <w:sz w:val="24"/>
                <w:szCs w:val="24"/>
              </w:rPr>
              <w:t>0.069</w:t>
            </w:r>
          </w:p>
        </w:tc>
        <w:tc>
          <w:tcPr>
            <w:tcW w:w="1713" w:type="dxa"/>
          </w:tcPr>
          <w:p w14:paraId="0B75E79F"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7B891493" w14:textId="77777777" w:rsidTr="00BB7E61">
        <w:tc>
          <w:tcPr>
            <w:tcW w:w="8725" w:type="dxa"/>
            <w:gridSpan w:val="4"/>
          </w:tcPr>
          <w:p w14:paraId="4703E586" w14:textId="77777777" w:rsidR="00A5230A" w:rsidRPr="001F0E14" w:rsidRDefault="00A5230A" w:rsidP="00BB7E61">
            <w:pPr>
              <w:spacing w:line="480" w:lineRule="auto"/>
              <w:rPr>
                <w:sz w:val="24"/>
                <w:szCs w:val="24"/>
              </w:rPr>
            </w:pPr>
            <w:r w:rsidRPr="001F0E14">
              <w:rPr>
                <w:sz w:val="24"/>
                <w:szCs w:val="24"/>
              </w:rPr>
              <w:t>Cognitive function (reference: normal or minimal impairment)</w:t>
            </w:r>
          </w:p>
        </w:tc>
      </w:tr>
      <w:tr w:rsidR="00A5230A" w:rsidRPr="001F0E14" w14:paraId="5587A6CB" w14:textId="77777777" w:rsidTr="00BB7E61">
        <w:tc>
          <w:tcPr>
            <w:tcW w:w="2875" w:type="dxa"/>
          </w:tcPr>
          <w:p w14:paraId="54E755DE" w14:textId="77777777" w:rsidR="00A5230A" w:rsidRPr="001F0E14" w:rsidRDefault="00A5230A" w:rsidP="00BB7E61">
            <w:pPr>
              <w:spacing w:line="480" w:lineRule="auto"/>
              <w:rPr>
                <w:sz w:val="24"/>
                <w:szCs w:val="24"/>
              </w:rPr>
            </w:pPr>
            <w:r w:rsidRPr="001F0E14">
              <w:rPr>
                <w:sz w:val="24"/>
                <w:szCs w:val="24"/>
              </w:rPr>
              <w:t xml:space="preserve">    Moderate impairment</w:t>
            </w:r>
          </w:p>
        </w:tc>
        <w:tc>
          <w:tcPr>
            <w:tcW w:w="2430" w:type="dxa"/>
          </w:tcPr>
          <w:p w14:paraId="49D61943" w14:textId="77777777" w:rsidR="00A5230A" w:rsidRPr="001F0E14" w:rsidRDefault="00A5230A" w:rsidP="00BB7E61">
            <w:pPr>
              <w:spacing w:line="480" w:lineRule="auto"/>
              <w:rPr>
                <w:sz w:val="24"/>
                <w:szCs w:val="24"/>
              </w:rPr>
            </w:pPr>
            <w:r w:rsidRPr="001F0E14">
              <w:rPr>
                <w:sz w:val="24"/>
                <w:szCs w:val="24"/>
              </w:rPr>
              <w:t>0.226</w:t>
            </w:r>
          </w:p>
        </w:tc>
        <w:tc>
          <w:tcPr>
            <w:tcW w:w="1707" w:type="dxa"/>
          </w:tcPr>
          <w:p w14:paraId="35940398" w14:textId="77777777" w:rsidR="00A5230A" w:rsidRPr="001F0E14" w:rsidRDefault="00A5230A" w:rsidP="00BB7E61">
            <w:pPr>
              <w:spacing w:line="480" w:lineRule="auto"/>
              <w:rPr>
                <w:sz w:val="24"/>
                <w:szCs w:val="24"/>
              </w:rPr>
            </w:pPr>
            <w:r w:rsidRPr="001F0E14">
              <w:rPr>
                <w:sz w:val="24"/>
                <w:szCs w:val="24"/>
              </w:rPr>
              <w:t>0.043</w:t>
            </w:r>
          </w:p>
        </w:tc>
        <w:tc>
          <w:tcPr>
            <w:tcW w:w="1713" w:type="dxa"/>
          </w:tcPr>
          <w:p w14:paraId="0A5AB969"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1F7BB47E" w14:textId="77777777" w:rsidTr="00BB7E61">
        <w:tc>
          <w:tcPr>
            <w:tcW w:w="2875" w:type="dxa"/>
          </w:tcPr>
          <w:p w14:paraId="501695AF" w14:textId="77777777" w:rsidR="00A5230A" w:rsidRPr="001F0E14" w:rsidRDefault="00A5230A" w:rsidP="00BB7E61">
            <w:pPr>
              <w:spacing w:line="480" w:lineRule="auto"/>
              <w:rPr>
                <w:sz w:val="24"/>
                <w:szCs w:val="24"/>
              </w:rPr>
            </w:pPr>
            <w:r w:rsidRPr="001F0E14">
              <w:rPr>
                <w:sz w:val="24"/>
                <w:szCs w:val="24"/>
              </w:rPr>
              <w:t xml:space="preserve">    Severe impairment</w:t>
            </w:r>
          </w:p>
        </w:tc>
        <w:tc>
          <w:tcPr>
            <w:tcW w:w="2430" w:type="dxa"/>
          </w:tcPr>
          <w:p w14:paraId="0D792F8C" w14:textId="77777777" w:rsidR="00A5230A" w:rsidRPr="001F0E14" w:rsidRDefault="00A5230A" w:rsidP="00BB7E61">
            <w:pPr>
              <w:spacing w:line="480" w:lineRule="auto"/>
              <w:rPr>
                <w:sz w:val="24"/>
                <w:szCs w:val="24"/>
              </w:rPr>
            </w:pPr>
            <w:r w:rsidRPr="001F0E14">
              <w:rPr>
                <w:sz w:val="24"/>
                <w:szCs w:val="24"/>
              </w:rPr>
              <w:t>0.482</w:t>
            </w:r>
          </w:p>
        </w:tc>
        <w:tc>
          <w:tcPr>
            <w:tcW w:w="1707" w:type="dxa"/>
          </w:tcPr>
          <w:p w14:paraId="7D21C095" w14:textId="77777777" w:rsidR="00A5230A" w:rsidRPr="001F0E14" w:rsidRDefault="00A5230A" w:rsidP="00BB7E61">
            <w:pPr>
              <w:spacing w:line="480" w:lineRule="auto"/>
              <w:rPr>
                <w:sz w:val="24"/>
                <w:szCs w:val="24"/>
              </w:rPr>
            </w:pPr>
            <w:r w:rsidRPr="001F0E14">
              <w:rPr>
                <w:sz w:val="24"/>
                <w:szCs w:val="24"/>
              </w:rPr>
              <w:t>0.053</w:t>
            </w:r>
          </w:p>
        </w:tc>
        <w:tc>
          <w:tcPr>
            <w:tcW w:w="1713" w:type="dxa"/>
          </w:tcPr>
          <w:p w14:paraId="12E61336" w14:textId="77777777" w:rsidR="00A5230A" w:rsidRPr="001F0E14" w:rsidRDefault="00A5230A" w:rsidP="00BB7E61">
            <w:pPr>
              <w:spacing w:line="480" w:lineRule="auto"/>
              <w:rPr>
                <w:sz w:val="24"/>
                <w:szCs w:val="24"/>
              </w:rPr>
            </w:pPr>
            <w:r w:rsidRPr="001F0E14">
              <w:rPr>
                <w:sz w:val="24"/>
                <w:szCs w:val="24"/>
              </w:rPr>
              <w:t>&lt;.0001</w:t>
            </w:r>
          </w:p>
        </w:tc>
      </w:tr>
    </w:tbl>
    <w:p w14:paraId="67C81040" w14:textId="77777777" w:rsidR="00A5230A" w:rsidRPr="001F0E14" w:rsidRDefault="00A5230A" w:rsidP="00A5230A">
      <w:pPr>
        <w:rPr>
          <w:b/>
          <w:sz w:val="24"/>
          <w:szCs w:val="24"/>
        </w:rPr>
      </w:pPr>
    </w:p>
    <w:p w14:paraId="01245639" w14:textId="77777777" w:rsidR="00A5230A" w:rsidRPr="001F0E14" w:rsidRDefault="00A5230A" w:rsidP="00A5230A">
      <w:pPr>
        <w:rPr>
          <w:b/>
          <w:sz w:val="24"/>
          <w:szCs w:val="24"/>
        </w:rPr>
      </w:pPr>
      <w:r w:rsidRPr="001F0E14">
        <w:rPr>
          <w:b/>
          <w:sz w:val="24"/>
          <w:szCs w:val="24"/>
        </w:rPr>
        <w:t xml:space="preserve">Appendix Table </w:t>
      </w:r>
      <w:r>
        <w:rPr>
          <w:b/>
          <w:sz w:val="24"/>
          <w:szCs w:val="24"/>
        </w:rPr>
        <w:t>3</w:t>
      </w:r>
      <w:r w:rsidRPr="001F0E14">
        <w:rPr>
          <w:b/>
          <w:sz w:val="24"/>
          <w:szCs w:val="24"/>
        </w:rPr>
        <w:t xml:space="preserve">A. </w:t>
      </w:r>
      <w:r w:rsidRPr="001F0E14">
        <w:rPr>
          <w:sz w:val="24"/>
          <w:szCs w:val="24"/>
        </w:rPr>
        <w:t>Final predictors for 30-day all-cause re-hospitalization where age and Charlson Index were modeled as non-parametric function</w:t>
      </w:r>
    </w:p>
    <w:tbl>
      <w:tblPr>
        <w:tblStyle w:val="Grilledutableau"/>
        <w:tblW w:w="0" w:type="auto"/>
        <w:tblLook w:val="04A0" w:firstRow="1" w:lastRow="0" w:firstColumn="1" w:lastColumn="0" w:noHBand="0" w:noVBand="1"/>
      </w:tblPr>
      <w:tblGrid>
        <w:gridCol w:w="2875"/>
        <w:gridCol w:w="2430"/>
        <w:gridCol w:w="1707"/>
        <w:gridCol w:w="1713"/>
      </w:tblGrid>
      <w:tr w:rsidR="00A5230A" w:rsidRPr="001F0E14" w14:paraId="4918F80E" w14:textId="77777777" w:rsidTr="00BB7E61">
        <w:tc>
          <w:tcPr>
            <w:tcW w:w="2875" w:type="dxa"/>
          </w:tcPr>
          <w:p w14:paraId="6A0C7C8E" w14:textId="77777777" w:rsidR="00A5230A" w:rsidRPr="001F0E14" w:rsidRDefault="00A5230A" w:rsidP="00BB7E61">
            <w:pPr>
              <w:spacing w:line="480" w:lineRule="auto"/>
              <w:rPr>
                <w:sz w:val="24"/>
                <w:szCs w:val="24"/>
              </w:rPr>
            </w:pPr>
            <w:r w:rsidRPr="001F0E14">
              <w:rPr>
                <w:sz w:val="24"/>
                <w:szCs w:val="24"/>
              </w:rPr>
              <w:t>Parameter/Predictor</w:t>
            </w:r>
          </w:p>
        </w:tc>
        <w:tc>
          <w:tcPr>
            <w:tcW w:w="2430" w:type="dxa"/>
          </w:tcPr>
          <w:p w14:paraId="7C134819" w14:textId="77777777" w:rsidR="00A5230A" w:rsidRPr="001F0E14" w:rsidRDefault="00A5230A" w:rsidP="00BB7E61">
            <w:pPr>
              <w:spacing w:line="480" w:lineRule="auto"/>
              <w:rPr>
                <w:sz w:val="24"/>
                <w:szCs w:val="24"/>
              </w:rPr>
            </w:pPr>
            <w:r w:rsidRPr="001F0E14">
              <w:rPr>
                <w:sz w:val="24"/>
                <w:szCs w:val="24"/>
              </w:rPr>
              <w:t>β-coefficient</w:t>
            </w:r>
          </w:p>
        </w:tc>
        <w:tc>
          <w:tcPr>
            <w:tcW w:w="1707" w:type="dxa"/>
          </w:tcPr>
          <w:p w14:paraId="0AC1DDB2" w14:textId="77777777" w:rsidR="00A5230A" w:rsidRPr="001F0E14" w:rsidRDefault="00A5230A" w:rsidP="00BB7E61">
            <w:pPr>
              <w:spacing w:line="480" w:lineRule="auto"/>
              <w:rPr>
                <w:sz w:val="24"/>
                <w:szCs w:val="24"/>
              </w:rPr>
            </w:pPr>
            <w:r w:rsidRPr="001F0E14">
              <w:rPr>
                <w:sz w:val="24"/>
                <w:szCs w:val="24"/>
              </w:rPr>
              <w:t>SE</w:t>
            </w:r>
          </w:p>
        </w:tc>
        <w:tc>
          <w:tcPr>
            <w:tcW w:w="1713" w:type="dxa"/>
          </w:tcPr>
          <w:p w14:paraId="4A62BDD2" w14:textId="77777777" w:rsidR="00A5230A" w:rsidRPr="001F0E14" w:rsidRDefault="00A5230A" w:rsidP="00BB7E61">
            <w:pPr>
              <w:spacing w:line="480" w:lineRule="auto"/>
              <w:rPr>
                <w:sz w:val="24"/>
                <w:szCs w:val="24"/>
              </w:rPr>
            </w:pPr>
            <w:r w:rsidRPr="001F0E14">
              <w:rPr>
                <w:sz w:val="24"/>
                <w:szCs w:val="24"/>
              </w:rPr>
              <w:t>p value</w:t>
            </w:r>
          </w:p>
        </w:tc>
      </w:tr>
      <w:tr w:rsidR="00A5230A" w:rsidRPr="001F0E14" w14:paraId="5AF5F764" w14:textId="77777777" w:rsidTr="00BB7E61">
        <w:tc>
          <w:tcPr>
            <w:tcW w:w="2875" w:type="dxa"/>
          </w:tcPr>
          <w:p w14:paraId="5DF117F6" w14:textId="77777777" w:rsidR="00A5230A" w:rsidRPr="001F0E14" w:rsidRDefault="00A5230A" w:rsidP="00BB7E61">
            <w:pPr>
              <w:spacing w:line="480" w:lineRule="auto"/>
              <w:rPr>
                <w:sz w:val="24"/>
                <w:szCs w:val="24"/>
              </w:rPr>
            </w:pPr>
            <w:r w:rsidRPr="001F0E14">
              <w:rPr>
                <w:sz w:val="24"/>
                <w:szCs w:val="24"/>
              </w:rPr>
              <w:t>Intercept</w:t>
            </w:r>
          </w:p>
        </w:tc>
        <w:tc>
          <w:tcPr>
            <w:tcW w:w="2430" w:type="dxa"/>
          </w:tcPr>
          <w:p w14:paraId="05312145" w14:textId="77777777" w:rsidR="00A5230A" w:rsidRPr="001F0E14" w:rsidRDefault="00A5230A" w:rsidP="00BB7E61">
            <w:pPr>
              <w:spacing w:line="480" w:lineRule="auto"/>
              <w:rPr>
                <w:sz w:val="24"/>
                <w:szCs w:val="24"/>
              </w:rPr>
            </w:pPr>
            <w:r w:rsidRPr="001F0E14">
              <w:rPr>
                <w:sz w:val="24"/>
                <w:szCs w:val="24"/>
              </w:rPr>
              <w:t>-1.601</w:t>
            </w:r>
          </w:p>
        </w:tc>
        <w:tc>
          <w:tcPr>
            <w:tcW w:w="1707" w:type="dxa"/>
          </w:tcPr>
          <w:p w14:paraId="48D612EE" w14:textId="77777777" w:rsidR="00A5230A" w:rsidRPr="001F0E14" w:rsidRDefault="00A5230A" w:rsidP="00BB7E61">
            <w:pPr>
              <w:spacing w:line="480" w:lineRule="auto"/>
              <w:rPr>
                <w:sz w:val="24"/>
                <w:szCs w:val="24"/>
              </w:rPr>
            </w:pPr>
            <w:r w:rsidRPr="001F0E14">
              <w:rPr>
                <w:sz w:val="24"/>
                <w:szCs w:val="24"/>
              </w:rPr>
              <w:t>0.120</w:t>
            </w:r>
          </w:p>
        </w:tc>
        <w:tc>
          <w:tcPr>
            <w:tcW w:w="1713" w:type="dxa"/>
          </w:tcPr>
          <w:p w14:paraId="57A11D82"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79A15D1E" w14:textId="77777777" w:rsidTr="00BB7E61">
        <w:tc>
          <w:tcPr>
            <w:tcW w:w="2875" w:type="dxa"/>
          </w:tcPr>
          <w:p w14:paraId="29209823" w14:textId="77777777" w:rsidR="00A5230A" w:rsidRPr="001F0E14" w:rsidRDefault="00A5230A" w:rsidP="00BB7E61">
            <w:pPr>
              <w:spacing w:line="480" w:lineRule="auto"/>
              <w:rPr>
                <w:sz w:val="24"/>
                <w:szCs w:val="24"/>
              </w:rPr>
            </w:pPr>
            <w:r w:rsidRPr="001F0E14">
              <w:rPr>
                <w:sz w:val="24"/>
                <w:szCs w:val="24"/>
              </w:rPr>
              <w:t>Age</w:t>
            </w:r>
            <w:r w:rsidRPr="001F0E14">
              <w:rPr>
                <w:sz w:val="24"/>
                <w:szCs w:val="24"/>
                <w:vertAlign w:val="superscript"/>
              </w:rPr>
              <w:t>*</w:t>
            </w:r>
          </w:p>
        </w:tc>
        <w:tc>
          <w:tcPr>
            <w:tcW w:w="2430" w:type="dxa"/>
          </w:tcPr>
          <w:p w14:paraId="62794444" w14:textId="77777777" w:rsidR="00A5230A" w:rsidRPr="001F0E14" w:rsidRDefault="00A5230A" w:rsidP="00BB7E61">
            <w:pPr>
              <w:spacing w:line="480" w:lineRule="auto"/>
              <w:rPr>
                <w:sz w:val="24"/>
                <w:szCs w:val="24"/>
              </w:rPr>
            </w:pPr>
            <w:r w:rsidRPr="001F0E14">
              <w:rPr>
                <w:sz w:val="24"/>
                <w:szCs w:val="24"/>
              </w:rPr>
              <w:t>NA</w:t>
            </w:r>
          </w:p>
        </w:tc>
        <w:tc>
          <w:tcPr>
            <w:tcW w:w="1707" w:type="dxa"/>
          </w:tcPr>
          <w:p w14:paraId="613CBE77" w14:textId="77777777" w:rsidR="00A5230A" w:rsidRPr="001F0E14" w:rsidRDefault="00A5230A" w:rsidP="00BB7E61">
            <w:pPr>
              <w:spacing w:line="480" w:lineRule="auto"/>
              <w:rPr>
                <w:sz w:val="24"/>
                <w:szCs w:val="24"/>
              </w:rPr>
            </w:pPr>
            <w:r w:rsidRPr="001F0E14">
              <w:rPr>
                <w:sz w:val="24"/>
                <w:szCs w:val="24"/>
              </w:rPr>
              <w:t>NA</w:t>
            </w:r>
          </w:p>
        </w:tc>
        <w:tc>
          <w:tcPr>
            <w:tcW w:w="1713" w:type="dxa"/>
          </w:tcPr>
          <w:p w14:paraId="7263CC4B" w14:textId="77777777" w:rsidR="00A5230A" w:rsidRPr="001F0E14" w:rsidRDefault="00A5230A" w:rsidP="00BB7E61">
            <w:pPr>
              <w:spacing w:line="480" w:lineRule="auto"/>
              <w:rPr>
                <w:sz w:val="24"/>
                <w:szCs w:val="24"/>
              </w:rPr>
            </w:pPr>
            <w:r w:rsidRPr="001F0E14">
              <w:rPr>
                <w:sz w:val="24"/>
                <w:szCs w:val="24"/>
              </w:rPr>
              <w:t>NA</w:t>
            </w:r>
          </w:p>
        </w:tc>
      </w:tr>
      <w:tr w:rsidR="00A5230A" w:rsidRPr="001F0E14" w14:paraId="0BD4F3E3" w14:textId="77777777" w:rsidTr="00BB7E61">
        <w:tc>
          <w:tcPr>
            <w:tcW w:w="8725" w:type="dxa"/>
            <w:gridSpan w:val="4"/>
          </w:tcPr>
          <w:p w14:paraId="3E7E3C1D" w14:textId="77777777" w:rsidR="00A5230A" w:rsidRPr="001F0E14" w:rsidRDefault="00A5230A" w:rsidP="00BB7E61">
            <w:pPr>
              <w:spacing w:line="480" w:lineRule="auto"/>
              <w:rPr>
                <w:sz w:val="24"/>
                <w:szCs w:val="24"/>
              </w:rPr>
            </w:pPr>
            <w:r w:rsidRPr="001F0E14">
              <w:rPr>
                <w:sz w:val="24"/>
                <w:szCs w:val="24"/>
              </w:rPr>
              <w:t>Gender (reference: women)</w:t>
            </w:r>
          </w:p>
        </w:tc>
      </w:tr>
      <w:tr w:rsidR="00A5230A" w:rsidRPr="001F0E14" w14:paraId="69AD5CFA" w14:textId="77777777" w:rsidTr="00BB7E61">
        <w:tc>
          <w:tcPr>
            <w:tcW w:w="2875" w:type="dxa"/>
          </w:tcPr>
          <w:p w14:paraId="039D0CA8" w14:textId="77777777" w:rsidR="00A5230A" w:rsidRPr="001F0E14" w:rsidRDefault="00A5230A" w:rsidP="00BB7E61">
            <w:pPr>
              <w:spacing w:line="480" w:lineRule="auto"/>
              <w:rPr>
                <w:sz w:val="24"/>
                <w:szCs w:val="24"/>
              </w:rPr>
            </w:pPr>
            <w:r w:rsidRPr="001F0E14">
              <w:rPr>
                <w:sz w:val="24"/>
                <w:szCs w:val="24"/>
              </w:rPr>
              <w:t xml:space="preserve">  Men</w:t>
            </w:r>
          </w:p>
        </w:tc>
        <w:tc>
          <w:tcPr>
            <w:tcW w:w="2430" w:type="dxa"/>
          </w:tcPr>
          <w:p w14:paraId="3AFB3D8E" w14:textId="77777777" w:rsidR="00A5230A" w:rsidRPr="001F0E14" w:rsidRDefault="00A5230A" w:rsidP="00BB7E61">
            <w:pPr>
              <w:spacing w:line="480" w:lineRule="auto"/>
              <w:rPr>
                <w:sz w:val="24"/>
                <w:szCs w:val="24"/>
              </w:rPr>
            </w:pPr>
            <w:r w:rsidRPr="001F0E14">
              <w:rPr>
                <w:sz w:val="24"/>
                <w:szCs w:val="24"/>
              </w:rPr>
              <w:t>0.071</w:t>
            </w:r>
          </w:p>
        </w:tc>
        <w:tc>
          <w:tcPr>
            <w:tcW w:w="1707" w:type="dxa"/>
          </w:tcPr>
          <w:p w14:paraId="53755716" w14:textId="77777777" w:rsidR="00A5230A" w:rsidRPr="001F0E14" w:rsidRDefault="00A5230A" w:rsidP="00BB7E61">
            <w:pPr>
              <w:spacing w:line="480" w:lineRule="auto"/>
              <w:rPr>
                <w:sz w:val="24"/>
                <w:szCs w:val="24"/>
              </w:rPr>
            </w:pPr>
            <w:r w:rsidRPr="001F0E14">
              <w:rPr>
                <w:sz w:val="24"/>
                <w:szCs w:val="24"/>
              </w:rPr>
              <w:t>0.023</w:t>
            </w:r>
          </w:p>
        </w:tc>
        <w:tc>
          <w:tcPr>
            <w:tcW w:w="1713" w:type="dxa"/>
          </w:tcPr>
          <w:p w14:paraId="579AD36A" w14:textId="77777777" w:rsidR="00A5230A" w:rsidRPr="001F0E14" w:rsidRDefault="00A5230A" w:rsidP="00BB7E61">
            <w:pPr>
              <w:spacing w:line="480" w:lineRule="auto"/>
              <w:rPr>
                <w:sz w:val="24"/>
                <w:szCs w:val="24"/>
              </w:rPr>
            </w:pPr>
            <w:r w:rsidRPr="001F0E14">
              <w:rPr>
                <w:sz w:val="24"/>
                <w:szCs w:val="24"/>
              </w:rPr>
              <w:t>0.0021</w:t>
            </w:r>
          </w:p>
        </w:tc>
      </w:tr>
      <w:tr w:rsidR="00A5230A" w:rsidRPr="001F0E14" w14:paraId="10561A0D" w14:textId="77777777" w:rsidTr="00BB7E61">
        <w:tc>
          <w:tcPr>
            <w:tcW w:w="8725" w:type="dxa"/>
            <w:gridSpan w:val="4"/>
          </w:tcPr>
          <w:p w14:paraId="3AD4C9FF" w14:textId="77777777" w:rsidR="00A5230A" w:rsidRPr="001F0E14" w:rsidRDefault="00A5230A" w:rsidP="00BB7E61">
            <w:pPr>
              <w:spacing w:line="480" w:lineRule="auto"/>
              <w:rPr>
                <w:sz w:val="24"/>
                <w:szCs w:val="24"/>
              </w:rPr>
            </w:pPr>
            <w:r w:rsidRPr="001F0E14">
              <w:rPr>
                <w:sz w:val="24"/>
                <w:szCs w:val="24"/>
              </w:rPr>
              <w:t>Race/Ethnicity (reference: Non-Hispanic white)</w:t>
            </w:r>
          </w:p>
        </w:tc>
      </w:tr>
      <w:tr w:rsidR="00A5230A" w:rsidRPr="001F0E14" w14:paraId="081D603F" w14:textId="77777777" w:rsidTr="00BB7E61">
        <w:tc>
          <w:tcPr>
            <w:tcW w:w="2875" w:type="dxa"/>
          </w:tcPr>
          <w:p w14:paraId="5232131A" w14:textId="77777777" w:rsidR="00A5230A" w:rsidRPr="001F0E14" w:rsidRDefault="00A5230A" w:rsidP="00BB7E61">
            <w:pPr>
              <w:spacing w:line="480" w:lineRule="auto"/>
              <w:rPr>
                <w:sz w:val="24"/>
                <w:szCs w:val="24"/>
              </w:rPr>
            </w:pPr>
            <w:r w:rsidRPr="001F0E14">
              <w:rPr>
                <w:sz w:val="24"/>
                <w:szCs w:val="24"/>
              </w:rPr>
              <w:t xml:space="preserve">  Non-Hispanic black</w:t>
            </w:r>
          </w:p>
        </w:tc>
        <w:tc>
          <w:tcPr>
            <w:tcW w:w="2430" w:type="dxa"/>
          </w:tcPr>
          <w:p w14:paraId="6613B6FE" w14:textId="77777777" w:rsidR="00A5230A" w:rsidRPr="001F0E14" w:rsidRDefault="00A5230A" w:rsidP="00BB7E61">
            <w:pPr>
              <w:spacing w:line="480" w:lineRule="auto"/>
              <w:rPr>
                <w:sz w:val="24"/>
                <w:szCs w:val="24"/>
              </w:rPr>
            </w:pPr>
            <w:r w:rsidRPr="001F0E14">
              <w:rPr>
                <w:sz w:val="24"/>
                <w:szCs w:val="24"/>
              </w:rPr>
              <w:t>0.032</w:t>
            </w:r>
          </w:p>
        </w:tc>
        <w:tc>
          <w:tcPr>
            <w:tcW w:w="1707" w:type="dxa"/>
          </w:tcPr>
          <w:p w14:paraId="1D60135B" w14:textId="77777777" w:rsidR="00A5230A" w:rsidRPr="001F0E14" w:rsidRDefault="00A5230A" w:rsidP="00BB7E61">
            <w:pPr>
              <w:spacing w:line="480" w:lineRule="auto"/>
              <w:rPr>
                <w:sz w:val="24"/>
                <w:szCs w:val="24"/>
              </w:rPr>
            </w:pPr>
            <w:r w:rsidRPr="001F0E14">
              <w:rPr>
                <w:sz w:val="24"/>
                <w:szCs w:val="24"/>
              </w:rPr>
              <w:t>0.036</w:t>
            </w:r>
          </w:p>
        </w:tc>
        <w:tc>
          <w:tcPr>
            <w:tcW w:w="1713" w:type="dxa"/>
          </w:tcPr>
          <w:p w14:paraId="09D33ED0" w14:textId="77777777" w:rsidR="00A5230A" w:rsidRPr="001F0E14" w:rsidRDefault="00A5230A" w:rsidP="00BB7E61">
            <w:pPr>
              <w:spacing w:line="480" w:lineRule="auto"/>
              <w:rPr>
                <w:sz w:val="24"/>
                <w:szCs w:val="24"/>
              </w:rPr>
            </w:pPr>
            <w:r w:rsidRPr="001F0E14">
              <w:rPr>
                <w:sz w:val="24"/>
                <w:szCs w:val="24"/>
              </w:rPr>
              <w:t>0.38</w:t>
            </w:r>
          </w:p>
        </w:tc>
      </w:tr>
      <w:tr w:rsidR="00A5230A" w:rsidRPr="001F0E14" w14:paraId="14011D41" w14:textId="77777777" w:rsidTr="00BB7E61">
        <w:tc>
          <w:tcPr>
            <w:tcW w:w="2875" w:type="dxa"/>
          </w:tcPr>
          <w:p w14:paraId="6A020A94" w14:textId="77777777" w:rsidR="00A5230A" w:rsidRPr="001F0E14" w:rsidRDefault="00A5230A" w:rsidP="00BB7E61">
            <w:pPr>
              <w:spacing w:line="480" w:lineRule="auto"/>
              <w:rPr>
                <w:sz w:val="24"/>
                <w:szCs w:val="24"/>
              </w:rPr>
            </w:pPr>
            <w:r w:rsidRPr="001F0E14">
              <w:rPr>
                <w:sz w:val="24"/>
                <w:szCs w:val="24"/>
              </w:rPr>
              <w:t xml:space="preserve">  Hispanic</w:t>
            </w:r>
          </w:p>
        </w:tc>
        <w:tc>
          <w:tcPr>
            <w:tcW w:w="2430" w:type="dxa"/>
          </w:tcPr>
          <w:p w14:paraId="6B5CCAB8" w14:textId="77777777" w:rsidR="00A5230A" w:rsidRPr="001F0E14" w:rsidRDefault="00A5230A" w:rsidP="00BB7E61">
            <w:pPr>
              <w:spacing w:line="480" w:lineRule="auto"/>
              <w:rPr>
                <w:sz w:val="24"/>
                <w:szCs w:val="24"/>
              </w:rPr>
            </w:pPr>
            <w:r w:rsidRPr="001F0E14">
              <w:rPr>
                <w:sz w:val="24"/>
                <w:szCs w:val="24"/>
              </w:rPr>
              <w:t>-0.014</w:t>
            </w:r>
          </w:p>
        </w:tc>
        <w:tc>
          <w:tcPr>
            <w:tcW w:w="1707" w:type="dxa"/>
          </w:tcPr>
          <w:p w14:paraId="61D9F7D1" w14:textId="77777777" w:rsidR="00A5230A" w:rsidRPr="001F0E14" w:rsidRDefault="00A5230A" w:rsidP="00BB7E61">
            <w:pPr>
              <w:spacing w:line="480" w:lineRule="auto"/>
              <w:rPr>
                <w:sz w:val="24"/>
                <w:szCs w:val="24"/>
              </w:rPr>
            </w:pPr>
            <w:r w:rsidRPr="001F0E14">
              <w:rPr>
                <w:sz w:val="24"/>
                <w:szCs w:val="24"/>
              </w:rPr>
              <w:t>0.062</w:t>
            </w:r>
          </w:p>
        </w:tc>
        <w:tc>
          <w:tcPr>
            <w:tcW w:w="1713" w:type="dxa"/>
          </w:tcPr>
          <w:p w14:paraId="0204FA40" w14:textId="77777777" w:rsidR="00A5230A" w:rsidRPr="001F0E14" w:rsidRDefault="00A5230A" w:rsidP="00BB7E61">
            <w:pPr>
              <w:spacing w:line="480" w:lineRule="auto"/>
              <w:rPr>
                <w:sz w:val="24"/>
                <w:szCs w:val="24"/>
              </w:rPr>
            </w:pPr>
            <w:r w:rsidRPr="001F0E14">
              <w:rPr>
                <w:sz w:val="24"/>
                <w:szCs w:val="24"/>
              </w:rPr>
              <w:t>0.82</w:t>
            </w:r>
          </w:p>
        </w:tc>
      </w:tr>
      <w:tr w:rsidR="00A5230A" w:rsidRPr="001F0E14" w14:paraId="633DE789" w14:textId="77777777" w:rsidTr="00BB7E61">
        <w:tc>
          <w:tcPr>
            <w:tcW w:w="2875" w:type="dxa"/>
          </w:tcPr>
          <w:p w14:paraId="09CBFC58" w14:textId="77777777" w:rsidR="00A5230A" w:rsidRPr="001F0E14" w:rsidRDefault="00A5230A" w:rsidP="00BB7E61">
            <w:pPr>
              <w:spacing w:line="480" w:lineRule="auto"/>
              <w:rPr>
                <w:sz w:val="24"/>
                <w:szCs w:val="24"/>
              </w:rPr>
            </w:pPr>
            <w:r w:rsidRPr="001F0E14">
              <w:rPr>
                <w:sz w:val="24"/>
                <w:szCs w:val="24"/>
              </w:rPr>
              <w:t xml:space="preserve">  Other</w:t>
            </w:r>
          </w:p>
        </w:tc>
        <w:tc>
          <w:tcPr>
            <w:tcW w:w="2430" w:type="dxa"/>
          </w:tcPr>
          <w:p w14:paraId="719C6926" w14:textId="77777777" w:rsidR="00A5230A" w:rsidRPr="001F0E14" w:rsidRDefault="00A5230A" w:rsidP="00BB7E61">
            <w:pPr>
              <w:spacing w:line="480" w:lineRule="auto"/>
              <w:rPr>
                <w:sz w:val="24"/>
                <w:szCs w:val="24"/>
              </w:rPr>
            </w:pPr>
            <w:r w:rsidRPr="001F0E14">
              <w:rPr>
                <w:sz w:val="24"/>
                <w:szCs w:val="24"/>
              </w:rPr>
              <w:t>0.213</w:t>
            </w:r>
          </w:p>
        </w:tc>
        <w:tc>
          <w:tcPr>
            <w:tcW w:w="1707" w:type="dxa"/>
          </w:tcPr>
          <w:p w14:paraId="187AC4F4" w14:textId="77777777" w:rsidR="00A5230A" w:rsidRPr="001F0E14" w:rsidRDefault="00A5230A" w:rsidP="00BB7E61">
            <w:pPr>
              <w:spacing w:line="480" w:lineRule="auto"/>
              <w:rPr>
                <w:sz w:val="24"/>
                <w:szCs w:val="24"/>
              </w:rPr>
            </w:pPr>
            <w:r w:rsidRPr="001F0E14">
              <w:rPr>
                <w:sz w:val="24"/>
                <w:szCs w:val="24"/>
              </w:rPr>
              <w:t>0.085</w:t>
            </w:r>
          </w:p>
        </w:tc>
        <w:tc>
          <w:tcPr>
            <w:tcW w:w="1713" w:type="dxa"/>
          </w:tcPr>
          <w:p w14:paraId="38E278B7" w14:textId="77777777" w:rsidR="00A5230A" w:rsidRPr="001F0E14" w:rsidRDefault="00A5230A" w:rsidP="00BB7E61">
            <w:pPr>
              <w:spacing w:line="480" w:lineRule="auto"/>
              <w:rPr>
                <w:sz w:val="24"/>
                <w:szCs w:val="24"/>
              </w:rPr>
            </w:pPr>
            <w:r w:rsidRPr="001F0E14">
              <w:rPr>
                <w:sz w:val="24"/>
                <w:szCs w:val="24"/>
              </w:rPr>
              <w:t>0.012</w:t>
            </w:r>
          </w:p>
        </w:tc>
      </w:tr>
      <w:tr w:rsidR="00A5230A" w:rsidRPr="001F0E14" w14:paraId="63C52469" w14:textId="77777777" w:rsidTr="00BB7E61">
        <w:tc>
          <w:tcPr>
            <w:tcW w:w="2875" w:type="dxa"/>
          </w:tcPr>
          <w:p w14:paraId="58E8518D" w14:textId="77777777" w:rsidR="00A5230A" w:rsidRPr="001F0E14" w:rsidRDefault="00A5230A" w:rsidP="00BB7E61">
            <w:pPr>
              <w:spacing w:line="480" w:lineRule="auto"/>
              <w:rPr>
                <w:sz w:val="24"/>
                <w:szCs w:val="24"/>
              </w:rPr>
            </w:pPr>
            <w:r w:rsidRPr="001F0E14">
              <w:rPr>
                <w:sz w:val="24"/>
                <w:szCs w:val="24"/>
              </w:rPr>
              <w:t xml:space="preserve">  Unknown</w:t>
            </w:r>
          </w:p>
        </w:tc>
        <w:tc>
          <w:tcPr>
            <w:tcW w:w="2430" w:type="dxa"/>
          </w:tcPr>
          <w:p w14:paraId="638D85CE" w14:textId="77777777" w:rsidR="00A5230A" w:rsidRPr="001F0E14" w:rsidRDefault="00A5230A" w:rsidP="00BB7E61">
            <w:pPr>
              <w:spacing w:line="480" w:lineRule="auto"/>
              <w:rPr>
                <w:sz w:val="24"/>
                <w:szCs w:val="24"/>
              </w:rPr>
            </w:pPr>
            <w:r w:rsidRPr="001F0E14">
              <w:rPr>
                <w:sz w:val="24"/>
                <w:szCs w:val="24"/>
              </w:rPr>
              <w:t>-0.023</w:t>
            </w:r>
          </w:p>
        </w:tc>
        <w:tc>
          <w:tcPr>
            <w:tcW w:w="1707" w:type="dxa"/>
          </w:tcPr>
          <w:p w14:paraId="47532C24" w14:textId="77777777" w:rsidR="00A5230A" w:rsidRPr="001F0E14" w:rsidRDefault="00A5230A" w:rsidP="00BB7E61">
            <w:pPr>
              <w:spacing w:line="480" w:lineRule="auto"/>
              <w:rPr>
                <w:sz w:val="24"/>
                <w:szCs w:val="24"/>
              </w:rPr>
            </w:pPr>
            <w:r w:rsidRPr="001F0E14">
              <w:rPr>
                <w:sz w:val="24"/>
                <w:szCs w:val="24"/>
              </w:rPr>
              <w:t>0.069</w:t>
            </w:r>
          </w:p>
        </w:tc>
        <w:tc>
          <w:tcPr>
            <w:tcW w:w="1713" w:type="dxa"/>
          </w:tcPr>
          <w:p w14:paraId="5CD14807" w14:textId="77777777" w:rsidR="00A5230A" w:rsidRPr="001F0E14" w:rsidRDefault="00A5230A" w:rsidP="00BB7E61">
            <w:pPr>
              <w:spacing w:line="480" w:lineRule="auto"/>
              <w:rPr>
                <w:sz w:val="24"/>
                <w:szCs w:val="24"/>
              </w:rPr>
            </w:pPr>
            <w:r w:rsidRPr="001F0E14">
              <w:rPr>
                <w:sz w:val="24"/>
                <w:szCs w:val="24"/>
              </w:rPr>
              <w:t>0.74</w:t>
            </w:r>
          </w:p>
        </w:tc>
      </w:tr>
      <w:tr w:rsidR="00A5230A" w:rsidRPr="001F0E14" w14:paraId="7126CDAC" w14:textId="77777777" w:rsidTr="00BB7E61">
        <w:tc>
          <w:tcPr>
            <w:tcW w:w="8725" w:type="dxa"/>
            <w:gridSpan w:val="4"/>
          </w:tcPr>
          <w:p w14:paraId="1D12B141" w14:textId="77777777" w:rsidR="00A5230A" w:rsidRPr="001F0E14" w:rsidRDefault="00A5230A" w:rsidP="00BB7E61">
            <w:pPr>
              <w:spacing w:line="480" w:lineRule="auto"/>
              <w:rPr>
                <w:sz w:val="24"/>
                <w:szCs w:val="24"/>
              </w:rPr>
            </w:pPr>
            <w:r w:rsidRPr="001F0E14">
              <w:rPr>
                <w:sz w:val="24"/>
                <w:szCs w:val="24"/>
              </w:rPr>
              <w:t>Marital status (reference: Married)</w:t>
            </w:r>
          </w:p>
        </w:tc>
      </w:tr>
      <w:tr w:rsidR="00A5230A" w:rsidRPr="001F0E14" w14:paraId="646A3B22" w14:textId="77777777" w:rsidTr="00BB7E61">
        <w:tc>
          <w:tcPr>
            <w:tcW w:w="2875" w:type="dxa"/>
          </w:tcPr>
          <w:p w14:paraId="78AD2F20" w14:textId="77777777" w:rsidR="00A5230A" w:rsidRPr="001F0E14" w:rsidRDefault="00A5230A" w:rsidP="00BB7E61">
            <w:pPr>
              <w:spacing w:line="480" w:lineRule="auto"/>
              <w:rPr>
                <w:sz w:val="24"/>
                <w:szCs w:val="24"/>
              </w:rPr>
            </w:pPr>
            <w:r w:rsidRPr="001F0E14">
              <w:rPr>
                <w:sz w:val="24"/>
                <w:szCs w:val="24"/>
              </w:rPr>
              <w:t xml:space="preserve">  Widowed</w:t>
            </w:r>
          </w:p>
        </w:tc>
        <w:tc>
          <w:tcPr>
            <w:tcW w:w="2430" w:type="dxa"/>
          </w:tcPr>
          <w:p w14:paraId="26F5D158" w14:textId="77777777" w:rsidR="00A5230A" w:rsidRPr="001F0E14" w:rsidRDefault="00A5230A" w:rsidP="00BB7E61">
            <w:pPr>
              <w:spacing w:line="480" w:lineRule="auto"/>
              <w:rPr>
                <w:sz w:val="24"/>
                <w:szCs w:val="24"/>
              </w:rPr>
            </w:pPr>
            <w:r w:rsidRPr="001F0E14">
              <w:rPr>
                <w:sz w:val="24"/>
                <w:szCs w:val="24"/>
              </w:rPr>
              <w:t>-0.020</w:t>
            </w:r>
          </w:p>
        </w:tc>
        <w:tc>
          <w:tcPr>
            <w:tcW w:w="1707" w:type="dxa"/>
          </w:tcPr>
          <w:p w14:paraId="3F6CD40B" w14:textId="77777777" w:rsidR="00A5230A" w:rsidRPr="001F0E14" w:rsidRDefault="00A5230A" w:rsidP="00BB7E61">
            <w:pPr>
              <w:spacing w:line="480" w:lineRule="auto"/>
              <w:rPr>
                <w:sz w:val="24"/>
                <w:szCs w:val="24"/>
              </w:rPr>
            </w:pPr>
            <w:r w:rsidRPr="001F0E14">
              <w:rPr>
                <w:sz w:val="24"/>
                <w:szCs w:val="24"/>
              </w:rPr>
              <w:t>0.026</w:t>
            </w:r>
          </w:p>
        </w:tc>
        <w:tc>
          <w:tcPr>
            <w:tcW w:w="1713" w:type="dxa"/>
          </w:tcPr>
          <w:p w14:paraId="4D0F70E1" w14:textId="77777777" w:rsidR="00A5230A" w:rsidRPr="001F0E14" w:rsidRDefault="00A5230A" w:rsidP="00BB7E61">
            <w:pPr>
              <w:spacing w:line="480" w:lineRule="auto"/>
              <w:rPr>
                <w:sz w:val="24"/>
                <w:szCs w:val="24"/>
              </w:rPr>
            </w:pPr>
            <w:r w:rsidRPr="001F0E14">
              <w:rPr>
                <w:sz w:val="24"/>
                <w:szCs w:val="24"/>
              </w:rPr>
              <w:t>0.44</w:t>
            </w:r>
          </w:p>
        </w:tc>
      </w:tr>
      <w:tr w:rsidR="00A5230A" w:rsidRPr="001F0E14" w14:paraId="3020E111" w14:textId="77777777" w:rsidTr="00BB7E61">
        <w:tc>
          <w:tcPr>
            <w:tcW w:w="2875" w:type="dxa"/>
          </w:tcPr>
          <w:p w14:paraId="5A6B678F" w14:textId="77777777" w:rsidR="00A5230A" w:rsidRPr="001F0E14" w:rsidRDefault="00A5230A" w:rsidP="00BB7E61">
            <w:pPr>
              <w:spacing w:line="480" w:lineRule="auto"/>
              <w:rPr>
                <w:sz w:val="24"/>
                <w:szCs w:val="24"/>
              </w:rPr>
            </w:pPr>
            <w:r w:rsidRPr="001F0E14">
              <w:rPr>
                <w:sz w:val="24"/>
                <w:szCs w:val="24"/>
              </w:rPr>
              <w:t xml:space="preserve">  Separated/divorced</w:t>
            </w:r>
          </w:p>
        </w:tc>
        <w:tc>
          <w:tcPr>
            <w:tcW w:w="2430" w:type="dxa"/>
          </w:tcPr>
          <w:p w14:paraId="6570BB7A" w14:textId="77777777" w:rsidR="00A5230A" w:rsidRPr="001F0E14" w:rsidRDefault="00A5230A" w:rsidP="00BB7E61">
            <w:pPr>
              <w:spacing w:line="480" w:lineRule="auto"/>
              <w:rPr>
                <w:sz w:val="24"/>
                <w:szCs w:val="24"/>
              </w:rPr>
            </w:pPr>
            <w:r w:rsidRPr="001F0E14">
              <w:rPr>
                <w:sz w:val="24"/>
                <w:szCs w:val="24"/>
              </w:rPr>
              <w:t>-0.081</w:t>
            </w:r>
          </w:p>
        </w:tc>
        <w:tc>
          <w:tcPr>
            <w:tcW w:w="1707" w:type="dxa"/>
          </w:tcPr>
          <w:p w14:paraId="30D5320E" w14:textId="77777777" w:rsidR="00A5230A" w:rsidRPr="001F0E14" w:rsidRDefault="00A5230A" w:rsidP="00BB7E61">
            <w:pPr>
              <w:spacing w:line="480" w:lineRule="auto"/>
              <w:rPr>
                <w:sz w:val="24"/>
                <w:szCs w:val="24"/>
              </w:rPr>
            </w:pPr>
            <w:r w:rsidRPr="001F0E14">
              <w:rPr>
                <w:sz w:val="24"/>
                <w:szCs w:val="24"/>
              </w:rPr>
              <w:t>0.041</w:t>
            </w:r>
          </w:p>
        </w:tc>
        <w:tc>
          <w:tcPr>
            <w:tcW w:w="1713" w:type="dxa"/>
          </w:tcPr>
          <w:p w14:paraId="7DEE0ACA" w14:textId="77777777" w:rsidR="00A5230A" w:rsidRPr="001F0E14" w:rsidRDefault="00A5230A" w:rsidP="00BB7E61">
            <w:pPr>
              <w:spacing w:line="480" w:lineRule="auto"/>
              <w:rPr>
                <w:sz w:val="24"/>
                <w:szCs w:val="24"/>
              </w:rPr>
            </w:pPr>
            <w:r w:rsidRPr="001F0E14">
              <w:rPr>
                <w:sz w:val="24"/>
                <w:szCs w:val="24"/>
              </w:rPr>
              <w:t>0.05</w:t>
            </w:r>
          </w:p>
        </w:tc>
      </w:tr>
      <w:tr w:rsidR="00A5230A" w:rsidRPr="001F0E14" w14:paraId="55A499CB" w14:textId="77777777" w:rsidTr="00BB7E61">
        <w:trPr>
          <w:trHeight w:val="377"/>
        </w:trPr>
        <w:tc>
          <w:tcPr>
            <w:tcW w:w="2875" w:type="dxa"/>
          </w:tcPr>
          <w:p w14:paraId="7867226A" w14:textId="77777777" w:rsidR="00A5230A" w:rsidRPr="001F0E14" w:rsidRDefault="00A5230A" w:rsidP="00BB7E61">
            <w:pPr>
              <w:spacing w:line="480" w:lineRule="auto"/>
              <w:rPr>
                <w:sz w:val="24"/>
                <w:szCs w:val="24"/>
              </w:rPr>
            </w:pPr>
            <w:r w:rsidRPr="001F0E14">
              <w:rPr>
                <w:sz w:val="24"/>
                <w:szCs w:val="24"/>
              </w:rPr>
              <w:t xml:space="preserve">  Never married</w:t>
            </w:r>
          </w:p>
        </w:tc>
        <w:tc>
          <w:tcPr>
            <w:tcW w:w="2430" w:type="dxa"/>
          </w:tcPr>
          <w:p w14:paraId="27A02329" w14:textId="77777777" w:rsidR="00A5230A" w:rsidRPr="001F0E14" w:rsidRDefault="00A5230A" w:rsidP="00BB7E61">
            <w:pPr>
              <w:spacing w:line="480" w:lineRule="auto"/>
              <w:rPr>
                <w:sz w:val="24"/>
                <w:szCs w:val="24"/>
              </w:rPr>
            </w:pPr>
            <w:r w:rsidRPr="001F0E14">
              <w:rPr>
                <w:sz w:val="24"/>
                <w:szCs w:val="24"/>
              </w:rPr>
              <w:t>-0.081</w:t>
            </w:r>
          </w:p>
        </w:tc>
        <w:tc>
          <w:tcPr>
            <w:tcW w:w="1707" w:type="dxa"/>
          </w:tcPr>
          <w:p w14:paraId="4571B00A" w14:textId="77777777" w:rsidR="00A5230A" w:rsidRPr="001F0E14" w:rsidRDefault="00A5230A" w:rsidP="00BB7E61">
            <w:pPr>
              <w:spacing w:line="480" w:lineRule="auto"/>
              <w:rPr>
                <w:sz w:val="24"/>
                <w:szCs w:val="24"/>
              </w:rPr>
            </w:pPr>
            <w:r w:rsidRPr="001F0E14">
              <w:rPr>
                <w:sz w:val="24"/>
                <w:szCs w:val="24"/>
              </w:rPr>
              <w:t>0.043</w:t>
            </w:r>
          </w:p>
        </w:tc>
        <w:tc>
          <w:tcPr>
            <w:tcW w:w="1713" w:type="dxa"/>
          </w:tcPr>
          <w:p w14:paraId="357B48CC" w14:textId="77777777" w:rsidR="00A5230A" w:rsidRPr="001F0E14" w:rsidRDefault="00A5230A" w:rsidP="00BB7E61">
            <w:pPr>
              <w:spacing w:line="480" w:lineRule="auto"/>
              <w:rPr>
                <w:sz w:val="24"/>
                <w:szCs w:val="24"/>
              </w:rPr>
            </w:pPr>
            <w:r w:rsidRPr="001F0E14">
              <w:rPr>
                <w:sz w:val="24"/>
                <w:szCs w:val="24"/>
              </w:rPr>
              <w:t>0.059</w:t>
            </w:r>
          </w:p>
        </w:tc>
      </w:tr>
      <w:tr w:rsidR="00A5230A" w:rsidRPr="001F0E14" w14:paraId="54B1C3BF" w14:textId="77777777" w:rsidTr="00BB7E61">
        <w:trPr>
          <w:trHeight w:val="377"/>
        </w:trPr>
        <w:tc>
          <w:tcPr>
            <w:tcW w:w="2875" w:type="dxa"/>
          </w:tcPr>
          <w:p w14:paraId="26ACD8DD" w14:textId="77777777" w:rsidR="00A5230A" w:rsidRPr="001F0E14" w:rsidRDefault="00A5230A" w:rsidP="00BB7E61">
            <w:pPr>
              <w:spacing w:line="480" w:lineRule="auto"/>
              <w:rPr>
                <w:sz w:val="24"/>
                <w:szCs w:val="24"/>
              </w:rPr>
            </w:pPr>
            <w:r w:rsidRPr="001F0E14">
              <w:rPr>
                <w:sz w:val="24"/>
                <w:szCs w:val="24"/>
              </w:rPr>
              <w:t xml:space="preserve">  Unknown</w:t>
            </w:r>
          </w:p>
        </w:tc>
        <w:tc>
          <w:tcPr>
            <w:tcW w:w="2430" w:type="dxa"/>
          </w:tcPr>
          <w:p w14:paraId="50086123" w14:textId="77777777" w:rsidR="00A5230A" w:rsidRPr="001F0E14" w:rsidRDefault="00A5230A" w:rsidP="00BB7E61">
            <w:pPr>
              <w:spacing w:line="480" w:lineRule="auto"/>
              <w:rPr>
                <w:sz w:val="24"/>
                <w:szCs w:val="24"/>
              </w:rPr>
            </w:pPr>
            <w:r w:rsidRPr="001F0E14">
              <w:rPr>
                <w:sz w:val="24"/>
                <w:szCs w:val="24"/>
              </w:rPr>
              <w:t>0.015</w:t>
            </w:r>
          </w:p>
        </w:tc>
        <w:tc>
          <w:tcPr>
            <w:tcW w:w="1707" w:type="dxa"/>
          </w:tcPr>
          <w:p w14:paraId="6C836729" w14:textId="77777777" w:rsidR="00A5230A" w:rsidRPr="001F0E14" w:rsidRDefault="00A5230A" w:rsidP="00BB7E61">
            <w:pPr>
              <w:spacing w:line="480" w:lineRule="auto"/>
              <w:rPr>
                <w:sz w:val="24"/>
                <w:szCs w:val="24"/>
              </w:rPr>
            </w:pPr>
            <w:r w:rsidRPr="001F0E14">
              <w:rPr>
                <w:sz w:val="24"/>
                <w:szCs w:val="24"/>
              </w:rPr>
              <w:t>0.078</w:t>
            </w:r>
          </w:p>
        </w:tc>
        <w:tc>
          <w:tcPr>
            <w:tcW w:w="1713" w:type="dxa"/>
          </w:tcPr>
          <w:p w14:paraId="08197BDF" w14:textId="77777777" w:rsidR="00A5230A" w:rsidRPr="001F0E14" w:rsidRDefault="00A5230A" w:rsidP="00BB7E61">
            <w:pPr>
              <w:spacing w:line="480" w:lineRule="auto"/>
              <w:rPr>
                <w:sz w:val="24"/>
                <w:szCs w:val="24"/>
              </w:rPr>
            </w:pPr>
            <w:r w:rsidRPr="001F0E14">
              <w:rPr>
                <w:sz w:val="24"/>
                <w:szCs w:val="24"/>
              </w:rPr>
              <w:t>0.84</w:t>
            </w:r>
          </w:p>
        </w:tc>
      </w:tr>
      <w:tr w:rsidR="00A5230A" w:rsidRPr="001F0E14" w14:paraId="7CE703F6" w14:textId="77777777" w:rsidTr="00BB7E61">
        <w:trPr>
          <w:trHeight w:val="377"/>
        </w:trPr>
        <w:tc>
          <w:tcPr>
            <w:tcW w:w="2875" w:type="dxa"/>
          </w:tcPr>
          <w:p w14:paraId="42AF56E5" w14:textId="77777777" w:rsidR="00A5230A" w:rsidRPr="001F0E14" w:rsidRDefault="00A5230A" w:rsidP="00BB7E61">
            <w:pPr>
              <w:spacing w:line="480" w:lineRule="auto"/>
              <w:rPr>
                <w:sz w:val="24"/>
                <w:szCs w:val="24"/>
              </w:rPr>
            </w:pPr>
            <w:r w:rsidRPr="001F0E14">
              <w:rPr>
                <w:sz w:val="24"/>
                <w:szCs w:val="24"/>
              </w:rPr>
              <w:t>Medicare and Medicaid dual enrollee</w:t>
            </w:r>
          </w:p>
        </w:tc>
        <w:tc>
          <w:tcPr>
            <w:tcW w:w="2430" w:type="dxa"/>
          </w:tcPr>
          <w:p w14:paraId="5BA5673B" w14:textId="77777777" w:rsidR="00A5230A" w:rsidRPr="001F0E14" w:rsidRDefault="00A5230A" w:rsidP="00BB7E61">
            <w:pPr>
              <w:spacing w:line="480" w:lineRule="auto"/>
              <w:rPr>
                <w:sz w:val="24"/>
                <w:szCs w:val="24"/>
              </w:rPr>
            </w:pPr>
            <w:r w:rsidRPr="001F0E14">
              <w:rPr>
                <w:sz w:val="24"/>
                <w:szCs w:val="24"/>
              </w:rPr>
              <w:t>0.021</w:t>
            </w:r>
          </w:p>
        </w:tc>
        <w:tc>
          <w:tcPr>
            <w:tcW w:w="1707" w:type="dxa"/>
          </w:tcPr>
          <w:p w14:paraId="73762CAE" w14:textId="77777777" w:rsidR="00A5230A" w:rsidRPr="001F0E14" w:rsidRDefault="00A5230A" w:rsidP="00BB7E61">
            <w:pPr>
              <w:spacing w:line="480" w:lineRule="auto"/>
              <w:rPr>
                <w:sz w:val="24"/>
                <w:szCs w:val="24"/>
              </w:rPr>
            </w:pPr>
            <w:r w:rsidRPr="001F0E14">
              <w:rPr>
                <w:sz w:val="24"/>
                <w:szCs w:val="24"/>
              </w:rPr>
              <w:t>0.029</w:t>
            </w:r>
          </w:p>
        </w:tc>
        <w:tc>
          <w:tcPr>
            <w:tcW w:w="1713" w:type="dxa"/>
          </w:tcPr>
          <w:p w14:paraId="179CFEC8" w14:textId="77777777" w:rsidR="00A5230A" w:rsidRPr="001F0E14" w:rsidRDefault="00A5230A" w:rsidP="00BB7E61">
            <w:pPr>
              <w:spacing w:line="480" w:lineRule="auto"/>
              <w:rPr>
                <w:sz w:val="24"/>
                <w:szCs w:val="24"/>
              </w:rPr>
            </w:pPr>
            <w:r w:rsidRPr="001F0E14">
              <w:rPr>
                <w:sz w:val="24"/>
                <w:szCs w:val="24"/>
              </w:rPr>
              <w:t>0.47</w:t>
            </w:r>
          </w:p>
        </w:tc>
      </w:tr>
      <w:tr w:rsidR="00A5230A" w:rsidRPr="001F0E14" w14:paraId="1D294A4B" w14:textId="77777777" w:rsidTr="00BB7E61">
        <w:tc>
          <w:tcPr>
            <w:tcW w:w="2875" w:type="dxa"/>
          </w:tcPr>
          <w:p w14:paraId="458FF53E" w14:textId="77777777" w:rsidR="00A5230A" w:rsidRPr="001F0E14" w:rsidRDefault="00A5230A" w:rsidP="00BB7E61">
            <w:pPr>
              <w:spacing w:line="480" w:lineRule="auto"/>
              <w:rPr>
                <w:sz w:val="24"/>
                <w:szCs w:val="24"/>
              </w:rPr>
            </w:pPr>
            <w:r w:rsidRPr="001F0E14">
              <w:rPr>
                <w:sz w:val="24"/>
                <w:szCs w:val="24"/>
              </w:rPr>
              <w:t>Charlson index (log-transformed)</w:t>
            </w:r>
            <w:r w:rsidRPr="001F0E14">
              <w:rPr>
                <w:sz w:val="24"/>
                <w:szCs w:val="24"/>
                <w:vertAlign w:val="superscript"/>
              </w:rPr>
              <w:t>*</w:t>
            </w:r>
          </w:p>
        </w:tc>
        <w:tc>
          <w:tcPr>
            <w:tcW w:w="2430" w:type="dxa"/>
          </w:tcPr>
          <w:p w14:paraId="3EC0358C" w14:textId="77777777" w:rsidR="00A5230A" w:rsidRPr="001F0E14" w:rsidRDefault="00A5230A" w:rsidP="00BB7E61">
            <w:pPr>
              <w:spacing w:line="480" w:lineRule="auto"/>
              <w:rPr>
                <w:sz w:val="24"/>
                <w:szCs w:val="24"/>
              </w:rPr>
            </w:pPr>
            <w:r w:rsidRPr="001F0E14">
              <w:rPr>
                <w:sz w:val="24"/>
                <w:szCs w:val="24"/>
              </w:rPr>
              <w:t>NA</w:t>
            </w:r>
          </w:p>
        </w:tc>
        <w:tc>
          <w:tcPr>
            <w:tcW w:w="1707" w:type="dxa"/>
          </w:tcPr>
          <w:p w14:paraId="6ED31685" w14:textId="77777777" w:rsidR="00A5230A" w:rsidRPr="001F0E14" w:rsidRDefault="00A5230A" w:rsidP="00BB7E61">
            <w:pPr>
              <w:spacing w:line="480" w:lineRule="auto"/>
              <w:rPr>
                <w:sz w:val="24"/>
                <w:szCs w:val="24"/>
              </w:rPr>
            </w:pPr>
            <w:r w:rsidRPr="001F0E14">
              <w:rPr>
                <w:sz w:val="24"/>
                <w:szCs w:val="24"/>
              </w:rPr>
              <w:t>NA</w:t>
            </w:r>
          </w:p>
        </w:tc>
        <w:tc>
          <w:tcPr>
            <w:tcW w:w="1713" w:type="dxa"/>
          </w:tcPr>
          <w:p w14:paraId="3313E447" w14:textId="77777777" w:rsidR="00A5230A" w:rsidRPr="001F0E14" w:rsidRDefault="00A5230A" w:rsidP="00BB7E61">
            <w:pPr>
              <w:spacing w:line="480" w:lineRule="auto"/>
              <w:rPr>
                <w:sz w:val="24"/>
                <w:szCs w:val="24"/>
              </w:rPr>
            </w:pPr>
            <w:r w:rsidRPr="001F0E14">
              <w:rPr>
                <w:sz w:val="24"/>
                <w:szCs w:val="24"/>
              </w:rPr>
              <w:t>NA</w:t>
            </w:r>
          </w:p>
        </w:tc>
      </w:tr>
      <w:tr w:rsidR="00A5230A" w:rsidRPr="001F0E14" w14:paraId="1773B5C9" w14:textId="77777777" w:rsidTr="00BB7E61">
        <w:tc>
          <w:tcPr>
            <w:tcW w:w="8725" w:type="dxa"/>
            <w:gridSpan w:val="4"/>
          </w:tcPr>
          <w:p w14:paraId="5413D232" w14:textId="77777777" w:rsidR="00A5230A" w:rsidRPr="001F0E14" w:rsidRDefault="00A5230A" w:rsidP="00BB7E61">
            <w:pPr>
              <w:spacing w:line="480" w:lineRule="auto"/>
              <w:rPr>
                <w:sz w:val="24"/>
                <w:szCs w:val="24"/>
              </w:rPr>
            </w:pPr>
            <w:r w:rsidRPr="001F0E14">
              <w:rPr>
                <w:sz w:val="24"/>
                <w:szCs w:val="24"/>
              </w:rPr>
              <w:t>Length of index hospital stay, days (reference: 3-4)</w:t>
            </w:r>
          </w:p>
        </w:tc>
      </w:tr>
      <w:tr w:rsidR="00A5230A" w:rsidRPr="001F0E14" w14:paraId="0584AB3C" w14:textId="77777777" w:rsidTr="00BB7E61">
        <w:tc>
          <w:tcPr>
            <w:tcW w:w="2875" w:type="dxa"/>
          </w:tcPr>
          <w:p w14:paraId="4D11AFE5" w14:textId="77777777" w:rsidR="00A5230A" w:rsidRPr="001F0E14" w:rsidRDefault="00A5230A" w:rsidP="00BB7E61">
            <w:pPr>
              <w:spacing w:line="480" w:lineRule="auto"/>
              <w:rPr>
                <w:sz w:val="24"/>
                <w:szCs w:val="24"/>
              </w:rPr>
            </w:pPr>
            <w:r w:rsidRPr="001F0E14">
              <w:rPr>
                <w:sz w:val="24"/>
                <w:szCs w:val="24"/>
              </w:rPr>
              <w:t xml:space="preserve">  5-6</w:t>
            </w:r>
          </w:p>
        </w:tc>
        <w:tc>
          <w:tcPr>
            <w:tcW w:w="2430" w:type="dxa"/>
          </w:tcPr>
          <w:p w14:paraId="3A95AFCB" w14:textId="77777777" w:rsidR="00A5230A" w:rsidRPr="001F0E14" w:rsidRDefault="00A5230A" w:rsidP="00BB7E61">
            <w:pPr>
              <w:spacing w:line="480" w:lineRule="auto"/>
              <w:rPr>
                <w:sz w:val="24"/>
                <w:szCs w:val="24"/>
              </w:rPr>
            </w:pPr>
            <w:r w:rsidRPr="001F0E14">
              <w:rPr>
                <w:sz w:val="24"/>
                <w:szCs w:val="24"/>
              </w:rPr>
              <w:t>0.127</w:t>
            </w:r>
          </w:p>
        </w:tc>
        <w:tc>
          <w:tcPr>
            <w:tcW w:w="1707" w:type="dxa"/>
          </w:tcPr>
          <w:p w14:paraId="1B85E327" w14:textId="77777777" w:rsidR="00A5230A" w:rsidRPr="001F0E14" w:rsidRDefault="00A5230A" w:rsidP="00BB7E61">
            <w:pPr>
              <w:spacing w:line="480" w:lineRule="auto"/>
              <w:rPr>
                <w:sz w:val="24"/>
                <w:szCs w:val="24"/>
              </w:rPr>
            </w:pPr>
            <w:r w:rsidRPr="001F0E14">
              <w:rPr>
                <w:sz w:val="24"/>
                <w:szCs w:val="24"/>
              </w:rPr>
              <w:t>0.029</w:t>
            </w:r>
          </w:p>
        </w:tc>
        <w:tc>
          <w:tcPr>
            <w:tcW w:w="1713" w:type="dxa"/>
          </w:tcPr>
          <w:p w14:paraId="7A6811ED"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1FA5289C" w14:textId="77777777" w:rsidTr="00BB7E61">
        <w:tc>
          <w:tcPr>
            <w:tcW w:w="2875" w:type="dxa"/>
          </w:tcPr>
          <w:p w14:paraId="4DA9D345" w14:textId="77777777" w:rsidR="00A5230A" w:rsidRPr="001F0E14" w:rsidRDefault="00A5230A" w:rsidP="00BB7E61">
            <w:pPr>
              <w:spacing w:line="480" w:lineRule="auto"/>
              <w:rPr>
                <w:sz w:val="24"/>
                <w:szCs w:val="24"/>
              </w:rPr>
            </w:pPr>
            <w:r w:rsidRPr="001F0E14">
              <w:rPr>
                <w:sz w:val="24"/>
                <w:szCs w:val="24"/>
              </w:rPr>
              <w:t xml:space="preserve">  7-9</w:t>
            </w:r>
          </w:p>
        </w:tc>
        <w:tc>
          <w:tcPr>
            <w:tcW w:w="2430" w:type="dxa"/>
          </w:tcPr>
          <w:p w14:paraId="071AD9EF" w14:textId="77777777" w:rsidR="00A5230A" w:rsidRPr="001F0E14" w:rsidRDefault="00A5230A" w:rsidP="00BB7E61">
            <w:pPr>
              <w:spacing w:line="480" w:lineRule="auto"/>
              <w:rPr>
                <w:sz w:val="24"/>
                <w:szCs w:val="24"/>
              </w:rPr>
            </w:pPr>
            <w:r w:rsidRPr="001F0E14">
              <w:rPr>
                <w:sz w:val="24"/>
                <w:szCs w:val="24"/>
              </w:rPr>
              <w:t>0.227</w:t>
            </w:r>
          </w:p>
        </w:tc>
        <w:tc>
          <w:tcPr>
            <w:tcW w:w="1707" w:type="dxa"/>
          </w:tcPr>
          <w:p w14:paraId="2C274D76" w14:textId="77777777" w:rsidR="00A5230A" w:rsidRPr="001F0E14" w:rsidRDefault="00A5230A" w:rsidP="00BB7E61">
            <w:pPr>
              <w:spacing w:line="480" w:lineRule="auto"/>
              <w:rPr>
                <w:sz w:val="24"/>
                <w:szCs w:val="24"/>
              </w:rPr>
            </w:pPr>
            <w:r w:rsidRPr="001F0E14">
              <w:rPr>
                <w:sz w:val="24"/>
                <w:szCs w:val="24"/>
              </w:rPr>
              <w:t>0.030</w:t>
            </w:r>
          </w:p>
        </w:tc>
        <w:tc>
          <w:tcPr>
            <w:tcW w:w="1713" w:type="dxa"/>
          </w:tcPr>
          <w:p w14:paraId="7AD38513"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4C30411C" w14:textId="77777777" w:rsidTr="00BB7E61">
        <w:tc>
          <w:tcPr>
            <w:tcW w:w="2875" w:type="dxa"/>
          </w:tcPr>
          <w:p w14:paraId="1E13A225" w14:textId="77777777" w:rsidR="00A5230A" w:rsidRPr="001F0E14" w:rsidRDefault="00A5230A" w:rsidP="00BB7E61">
            <w:pPr>
              <w:spacing w:line="480" w:lineRule="auto"/>
              <w:rPr>
                <w:sz w:val="24"/>
                <w:szCs w:val="24"/>
              </w:rPr>
            </w:pPr>
            <w:r w:rsidRPr="001F0E14">
              <w:rPr>
                <w:sz w:val="24"/>
                <w:szCs w:val="24"/>
              </w:rPr>
              <w:t xml:space="preserve">  10-13</w:t>
            </w:r>
          </w:p>
        </w:tc>
        <w:tc>
          <w:tcPr>
            <w:tcW w:w="2430" w:type="dxa"/>
          </w:tcPr>
          <w:p w14:paraId="72402521" w14:textId="77777777" w:rsidR="00A5230A" w:rsidRPr="001F0E14" w:rsidRDefault="00A5230A" w:rsidP="00BB7E61">
            <w:pPr>
              <w:spacing w:line="480" w:lineRule="auto"/>
              <w:rPr>
                <w:sz w:val="24"/>
                <w:szCs w:val="24"/>
              </w:rPr>
            </w:pPr>
            <w:r w:rsidRPr="001F0E14">
              <w:rPr>
                <w:sz w:val="24"/>
                <w:szCs w:val="24"/>
              </w:rPr>
              <w:t>0.363</w:t>
            </w:r>
          </w:p>
        </w:tc>
        <w:tc>
          <w:tcPr>
            <w:tcW w:w="1707" w:type="dxa"/>
          </w:tcPr>
          <w:p w14:paraId="21DD4BF7" w14:textId="77777777" w:rsidR="00A5230A" w:rsidRPr="001F0E14" w:rsidRDefault="00A5230A" w:rsidP="00BB7E61">
            <w:pPr>
              <w:spacing w:line="480" w:lineRule="auto"/>
              <w:rPr>
                <w:sz w:val="24"/>
                <w:szCs w:val="24"/>
              </w:rPr>
            </w:pPr>
            <w:r w:rsidRPr="001F0E14">
              <w:rPr>
                <w:sz w:val="24"/>
                <w:szCs w:val="24"/>
              </w:rPr>
              <w:t>0.036</w:t>
            </w:r>
          </w:p>
        </w:tc>
        <w:tc>
          <w:tcPr>
            <w:tcW w:w="1713" w:type="dxa"/>
          </w:tcPr>
          <w:p w14:paraId="41B808A4"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56DE7D12" w14:textId="77777777" w:rsidTr="00BB7E61">
        <w:tc>
          <w:tcPr>
            <w:tcW w:w="2875" w:type="dxa"/>
          </w:tcPr>
          <w:p w14:paraId="723EBE96" w14:textId="77777777" w:rsidR="00A5230A" w:rsidRPr="001F0E14" w:rsidRDefault="00A5230A" w:rsidP="00BB7E61">
            <w:pPr>
              <w:spacing w:line="480" w:lineRule="auto"/>
              <w:rPr>
                <w:sz w:val="24"/>
                <w:szCs w:val="24"/>
              </w:rPr>
            </w:pPr>
            <w:r w:rsidRPr="001F0E14">
              <w:rPr>
                <w:sz w:val="24"/>
                <w:szCs w:val="24"/>
              </w:rPr>
              <w:t xml:space="preserve">  ≥ 14</w:t>
            </w:r>
          </w:p>
        </w:tc>
        <w:tc>
          <w:tcPr>
            <w:tcW w:w="2430" w:type="dxa"/>
          </w:tcPr>
          <w:p w14:paraId="6C228483" w14:textId="77777777" w:rsidR="00A5230A" w:rsidRPr="001F0E14" w:rsidRDefault="00A5230A" w:rsidP="00BB7E61">
            <w:pPr>
              <w:spacing w:line="480" w:lineRule="auto"/>
              <w:rPr>
                <w:sz w:val="24"/>
                <w:szCs w:val="24"/>
              </w:rPr>
            </w:pPr>
            <w:r w:rsidRPr="001F0E14">
              <w:rPr>
                <w:sz w:val="24"/>
                <w:szCs w:val="24"/>
              </w:rPr>
              <w:t>0.517</w:t>
            </w:r>
          </w:p>
        </w:tc>
        <w:tc>
          <w:tcPr>
            <w:tcW w:w="1707" w:type="dxa"/>
          </w:tcPr>
          <w:p w14:paraId="034297E5" w14:textId="77777777" w:rsidR="00A5230A" w:rsidRPr="001F0E14" w:rsidRDefault="00A5230A" w:rsidP="00BB7E61">
            <w:pPr>
              <w:spacing w:line="480" w:lineRule="auto"/>
              <w:rPr>
                <w:sz w:val="24"/>
                <w:szCs w:val="24"/>
              </w:rPr>
            </w:pPr>
            <w:r w:rsidRPr="001F0E14">
              <w:rPr>
                <w:sz w:val="24"/>
                <w:szCs w:val="24"/>
              </w:rPr>
              <w:t>0.038</w:t>
            </w:r>
          </w:p>
        </w:tc>
        <w:tc>
          <w:tcPr>
            <w:tcW w:w="1713" w:type="dxa"/>
          </w:tcPr>
          <w:p w14:paraId="2CC9DAE0"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7B2B9D42" w14:textId="77777777" w:rsidTr="00BB7E61">
        <w:tc>
          <w:tcPr>
            <w:tcW w:w="8725" w:type="dxa"/>
            <w:gridSpan w:val="4"/>
          </w:tcPr>
          <w:p w14:paraId="30710723" w14:textId="77777777" w:rsidR="00A5230A" w:rsidRPr="001F0E14" w:rsidRDefault="00A5230A" w:rsidP="00BB7E61">
            <w:pPr>
              <w:spacing w:line="480" w:lineRule="auto"/>
              <w:rPr>
                <w:sz w:val="24"/>
                <w:szCs w:val="24"/>
              </w:rPr>
            </w:pPr>
            <w:r w:rsidRPr="001F0E14">
              <w:rPr>
                <w:sz w:val="24"/>
                <w:szCs w:val="24"/>
              </w:rPr>
              <w:t>No. of any hospitalizations within 6 months before index hospitalization (ref: 0)</w:t>
            </w:r>
          </w:p>
        </w:tc>
      </w:tr>
      <w:tr w:rsidR="00A5230A" w:rsidRPr="001F0E14" w14:paraId="6E6D53BA" w14:textId="77777777" w:rsidTr="00BB7E61">
        <w:tc>
          <w:tcPr>
            <w:tcW w:w="2875" w:type="dxa"/>
          </w:tcPr>
          <w:p w14:paraId="533CDB1F" w14:textId="77777777" w:rsidR="00A5230A" w:rsidRPr="001F0E14" w:rsidRDefault="00A5230A" w:rsidP="00BB7E61">
            <w:pPr>
              <w:spacing w:line="480" w:lineRule="auto"/>
              <w:rPr>
                <w:sz w:val="24"/>
                <w:szCs w:val="24"/>
              </w:rPr>
            </w:pPr>
            <w:r w:rsidRPr="001F0E14">
              <w:rPr>
                <w:sz w:val="24"/>
                <w:szCs w:val="24"/>
              </w:rPr>
              <w:t xml:space="preserve"> 1</w:t>
            </w:r>
          </w:p>
        </w:tc>
        <w:tc>
          <w:tcPr>
            <w:tcW w:w="2430" w:type="dxa"/>
          </w:tcPr>
          <w:p w14:paraId="60AF0EB3" w14:textId="77777777" w:rsidR="00A5230A" w:rsidRPr="001F0E14" w:rsidRDefault="00A5230A" w:rsidP="00BB7E61">
            <w:pPr>
              <w:spacing w:line="480" w:lineRule="auto"/>
              <w:rPr>
                <w:sz w:val="24"/>
                <w:szCs w:val="24"/>
              </w:rPr>
            </w:pPr>
            <w:r w:rsidRPr="001F0E14">
              <w:rPr>
                <w:sz w:val="24"/>
                <w:szCs w:val="24"/>
              </w:rPr>
              <w:t>0.173</w:t>
            </w:r>
          </w:p>
        </w:tc>
        <w:tc>
          <w:tcPr>
            <w:tcW w:w="1707" w:type="dxa"/>
          </w:tcPr>
          <w:p w14:paraId="36D3CC15" w14:textId="77777777" w:rsidR="00A5230A" w:rsidRPr="001F0E14" w:rsidRDefault="00A5230A" w:rsidP="00BB7E61">
            <w:pPr>
              <w:spacing w:line="480" w:lineRule="auto"/>
              <w:rPr>
                <w:sz w:val="24"/>
                <w:szCs w:val="24"/>
              </w:rPr>
            </w:pPr>
            <w:r w:rsidRPr="001F0E14">
              <w:rPr>
                <w:sz w:val="24"/>
                <w:szCs w:val="24"/>
              </w:rPr>
              <w:t>0.026</w:t>
            </w:r>
          </w:p>
        </w:tc>
        <w:tc>
          <w:tcPr>
            <w:tcW w:w="1713" w:type="dxa"/>
          </w:tcPr>
          <w:p w14:paraId="76492069"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318C7B41" w14:textId="77777777" w:rsidTr="00BB7E61">
        <w:tc>
          <w:tcPr>
            <w:tcW w:w="2875" w:type="dxa"/>
          </w:tcPr>
          <w:p w14:paraId="733202E0" w14:textId="77777777" w:rsidR="00A5230A" w:rsidRPr="001F0E14" w:rsidRDefault="00A5230A" w:rsidP="00BB7E61">
            <w:pPr>
              <w:spacing w:line="480" w:lineRule="auto"/>
              <w:rPr>
                <w:sz w:val="24"/>
                <w:szCs w:val="24"/>
              </w:rPr>
            </w:pPr>
            <w:r w:rsidRPr="001F0E14">
              <w:rPr>
                <w:sz w:val="24"/>
                <w:szCs w:val="24"/>
              </w:rPr>
              <w:t xml:space="preserve">  ≥ 2</w:t>
            </w:r>
          </w:p>
        </w:tc>
        <w:tc>
          <w:tcPr>
            <w:tcW w:w="2430" w:type="dxa"/>
          </w:tcPr>
          <w:p w14:paraId="60A53266" w14:textId="77777777" w:rsidR="00A5230A" w:rsidRPr="001F0E14" w:rsidRDefault="00A5230A" w:rsidP="00BB7E61">
            <w:pPr>
              <w:spacing w:line="480" w:lineRule="auto"/>
              <w:rPr>
                <w:sz w:val="24"/>
                <w:szCs w:val="24"/>
              </w:rPr>
            </w:pPr>
            <w:r w:rsidRPr="001F0E14">
              <w:rPr>
                <w:sz w:val="24"/>
                <w:szCs w:val="24"/>
              </w:rPr>
              <w:t>0.471</w:t>
            </w:r>
          </w:p>
        </w:tc>
        <w:tc>
          <w:tcPr>
            <w:tcW w:w="1707" w:type="dxa"/>
          </w:tcPr>
          <w:p w14:paraId="3C8B69F7" w14:textId="77777777" w:rsidR="00A5230A" w:rsidRPr="001F0E14" w:rsidRDefault="00A5230A" w:rsidP="00BB7E61">
            <w:pPr>
              <w:spacing w:line="480" w:lineRule="auto"/>
              <w:rPr>
                <w:sz w:val="24"/>
                <w:szCs w:val="24"/>
              </w:rPr>
            </w:pPr>
            <w:r w:rsidRPr="001F0E14">
              <w:rPr>
                <w:sz w:val="24"/>
                <w:szCs w:val="24"/>
              </w:rPr>
              <w:t>0.029</w:t>
            </w:r>
          </w:p>
        </w:tc>
        <w:tc>
          <w:tcPr>
            <w:tcW w:w="1713" w:type="dxa"/>
          </w:tcPr>
          <w:p w14:paraId="4B6D0CAF"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2CE4A3D4" w14:textId="77777777" w:rsidTr="00BB7E61">
        <w:tc>
          <w:tcPr>
            <w:tcW w:w="8725" w:type="dxa"/>
            <w:gridSpan w:val="4"/>
          </w:tcPr>
          <w:p w14:paraId="756132BE" w14:textId="77777777" w:rsidR="00A5230A" w:rsidRPr="001F0E14" w:rsidRDefault="00A5230A" w:rsidP="00BB7E61">
            <w:pPr>
              <w:spacing w:line="480" w:lineRule="auto"/>
              <w:rPr>
                <w:sz w:val="24"/>
                <w:szCs w:val="24"/>
              </w:rPr>
            </w:pPr>
            <w:r w:rsidRPr="001F0E14">
              <w:rPr>
                <w:sz w:val="24"/>
                <w:szCs w:val="24"/>
              </w:rPr>
              <w:t>Depression severity (reference: none)</w:t>
            </w:r>
          </w:p>
        </w:tc>
      </w:tr>
      <w:tr w:rsidR="00A5230A" w:rsidRPr="001F0E14" w14:paraId="4A249852" w14:textId="77777777" w:rsidTr="00BB7E61">
        <w:tc>
          <w:tcPr>
            <w:tcW w:w="2875" w:type="dxa"/>
          </w:tcPr>
          <w:p w14:paraId="5A6DB8C8" w14:textId="77777777" w:rsidR="00A5230A" w:rsidRPr="001F0E14" w:rsidRDefault="00A5230A" w:rsidP="00BB7E61">
            <w:pPr>
              <w:spacing w:line="480" w:lineRule="auto"/>
              <w:rPr>
                <w:sz w:val="24"/>
                <w:szCs w:val="24"/>
              </w:rPr>
            </w:pPr>
            <w:r w:rsidRPr="001F0E14">
              <w:rPr>
                <w:sz w:val="24"/>
                <w:szCs w:val="24"/>
              </w:rPr>
              <w:t xml:space="preserve">  Mild</w:t>
            </w:r>
          </w:p>
        </w:tc>
        <w:tc>
          <w:tcPr>
            <w:tcW w:w="2430" w:type="dxa"/>
          </w:tcPr>
          <w:p w14:paraId="3E56B669" w14:textId="77777777" w:rsidR="00A5230A" w:rsidRPr="001F0E14" w:rsidRDefault="00A5230A" w:rsidP="00BB7E61">
            <w:pPr>
              <w:spacing w:line="480" w:lineRule="auto"/>
              <w:rPr>
                <w:sz w:val="24"/>
                <w:szCs w:val="24"/>
              </w:rPr>
            </w:pPr>
            <w:r w:rsidRPr="001F0E14">
              <w:rPr>
                <w:sz w:val="24"/>
                <w:szCs w:val="24"/>
              </w:rPr>
              <w:t>0.020</w:t>
            </w:r>
          </w:p>
        </w:tc>
        <w:tc>
          <w:tcPr>
            <w:tcW w:w="1707" w:type="dxa"/>
          </w:tcPr>
          <w:p w14:paraId="1FA0A73F" w14:textId="77777777" w:rsidR="00A5230A" w:rsidRPr="001F0E14" w:rsidRDefault="00A5230A" w:rsidP="00BB7E61">
            <w:pPr>
              <w:spacing w:line="480" w:lineRule="auto"/>
              <w:rPr>
                <w:sz w:val="24"/>
                <w:szCs w:val="24"/>
              </w:rPr>
            </w:pPr>
            <w:r w:rsidRPr="001F0E14">
              <w:rPr>
                <w:sz w:val="24"/>
                <w:szCs w:val="24"/>
              </w:rPr>
              <w:t>0.028</w:t>
            </w:r>
          </w:p>
        </w:tc>
        <w:tc>
          <w:tcPr>
            <w:tcW w:w="1713" w:type="dxa"/>
          </w:tcPr>
          <w:p w14:paraId="713CF234" w14:textId="77777777" w:rsidR="00A5230A" w:rsidRPr="001F0E14" w:rsidRDefault="00A5230A" w:rsidP="00BB7E61">
            <w:pPr>
              <w:spacing w:line="480" w:lineRule="auto"/>
              <w:rPr>
                <w:sz w:val="24"/>
                <w:szCs w:val="24"/>
              </w:rPr>
            </w:pPr>
            <w:r w:rsidRPr="001F0E14">
              <w:rPr>
                <w:sz w:val="24"/>
                <w:szCs w:val="24"/>
              </w:rPr>
              <w:t>0.47</w:t>
            </w:r>
          </w:p>
        </w:tc>
      </w:tr>
      <w:tr w:rsidR="00A5230A" w:rsidRPr="001F0E14" w14:paraId="6E6E8B4C" w14:textId="77777777" w:rsidTr="00BB7E61">
        <w:tc>
          <w:tcPr>
            <w:tcW w:w="2875" w:type="dxa"/>
          </w:tcPr>
          <w:p w14:paraId="78F45D20" w14:textId="77777777" w:rsidR="00A5230A" w:rsidRPr="001F0E14" w:rsidRDefault="00A5230A" w:rsidP="00BB7E61">
            <w:pPr>
              <w:spacing w:line="480" w:lineRule="auto"/>
              <w:rPr>
                <w:sz w:val="24"/>
                <w:szCs w:val="24"/>
              </w:rPr>
            </w:pPr>
            <w:r w:rsidRPr="001F0E14">
              <w:rPr>
                <w:sz w:val="24"/>
                <w:szCs w:val="24"/>
              </w:rPr>
              <w:t xml:space="preserve">  Moderate</w:t>
            </w:r>
          </w:p>
        </w:tc>
        <w:tc>
          <w:tcPr>
            <w:tcW w:w="2430" w:type="dxa"/>
          </w:tcPr>
          <w:p w14:paraId="51A57E93" w14:textId="77777777" w:rsidR="00A5230A" w:rsidRPr="001F0E14" w:rsidRDefault="00A5230A" w:rsidP="00BB7E61">
            <w:pPr>
              <w:spacing w:line="480" w:lineRule="auto"/>
              <w:rPr>
                <w:sz w:val="24"/>
                <w:szCs w:val="24"/>
              </w:rPr>
            </w:pPr>
            <w:r w:rsidRPr="001F0E14">
              <w:rPr>
                <w:sz w:val="24"/>
                <w:szCs w:val="24"/>
              </w:rPr>
              <w:t>0.026</w:t>
            </w:r>
          </w:p>
        </w:tc>
        <w:tc>
          <w:tcPr>
            <w:tcW w:w="1707" w:type="dxa"/>
          </w:tcPr>
          <w:p w14:paraId="54F5A13F" w14:textId="77777777" w:rsidR="00A5230A" w:rsidRPr="001F0E14" w:rsidRDefault="00A5230A" w:rsidP="00BB7E61">
            <w:pPr>
              <w:spacing w:line="480" w:lineRule="auto"/>
              <w:rPr>
                <w:sz w:val="24"/>
                <w:szCs w:val="24"/>
              </w:rPr>
            </w:pPr>
            <w:r w:rsidRPr="001F0E14">
              <w:rPr>
                <w:sz w:val="24"/>
                <w:szCs w:val="24"/>
              </w:rPr>
              <w:t>0.049</w:t>
            </w:r>
          </w:p>
        </w:tc>
        <w:tc>
          <w:tcPr>
            <w:tcW w:w="1713" w:type="dxa"/>
          </w:tcPr>
          <w:p w14:paraId="6E37D18A" w14:textId="77777777" w:rsidR="00A5230A" w:rsidRPr="001F0E14" w:rsidRDefault="00A5230A" w:rsidP="00BB7E61">
            <w:pPr>
              <w:spacing w:line="480" w:lineRule="auto"/>
              <w:rPr>
                <w:sz w:val="24"/>
                <w:szCs w:val="24"/>
              </w:rPr>
            </w:pPr>
            <w:r w:rsidRPr="001F0E14">
              <w:rPr>
                <w:sz w:val="24"/>
                <w:szCs w:val="24"/>
              </w:rPr>
              <w:t>0.59</w:t>
            </w:r>
          </w:p>
        </w:tc>
      </w:tr>
      <w:tr w:rsidR="00A5230A" w:rsidRPr="001F0E14" w14:paraId="42BA2537" w14:textId="77777777" w:rsidTr="00BB7E61">
        <w:tc>
          <w:tcPr>
            <w:tcW w:w="2875" w:type="dxa"/>
          </w:tcPr>
          <w:p w14:paraId="21E2DFAB" w14:textId="77777777" w:rsidR="00A5230A" w:rsidRPr="001F0E14" w:rsidRDefault="00A5230A" w:rsidP="00BB7E61">
            <w:pPr>
              <w:spacing w:line="480" w:lineRule="auto"/>
              <w:rPr>
                <w:sz w:val="24"/>
                <w:szCs w:val="24"/>
              </w:rPr>
            </w:pPr>
            <w:r w:rsidRPr="001F0E14">
              <w:rPr>
                <w:sz w:val="24"/>
                <w:szCs w:val="24"/>
              </w:rPr>
              <w:t xml:space="preserve">  Moderately severe</w:t>
            </w:r>
          </w:p>
        </w:tc>
        <w:tc>
          <w:tcPr>
            <w:tcW w:w="2430" w:type="dxa"/>
          </w:tcPr>
          <w:p w14:paraId="17AB5CBE" w14:textId="77777777" w:rsidR="00A5230A" w:rsidRPr="001F0E14" w:rsidRDefault="00A5230A" w:rsidP="00BB7E61">
            <w:pPr>
              <w:spacing w:line="480" w:lineRule="auto"/>
              <w:rPr>
                <w:sz w:val="24"/>
                <w:szCs w:val="24"/>
              </w:rPr>
            </w:pPr>
            <w:r w:rsidRPr="001F0E14">
              <w:rPr>
                <w:sz w:val="24"/>
                <w:szCs w:val="24"/>
              </w:rPr>
              <w:t>0.036</w:t>
            </w:r>
          </w:p>
        </w:tc>
        <w:tc>
          <w:tcPr>
            <w:tcW w:w="1707" w:type="dxa"/>
          </w:tcPr>
          <w:p w14:paraId="2411B2A7" w14:textId="77777777" w:rsidR="00A5230A" w:rsidRPr="001F0E14" w:rsidRDefault="00A5230A" w:rsidP="00BB7E61">
            <w:pPr>
              <w:spacing w:line="480" w:lineRule="auto"/>
              <w:rPr>
                <w:sz w:val="24"/>
                <w:szCs w:val="24"/>
              </w:rPr>
            </w:pPr>
            <w:r w:rsidRPr="001F0E14">
              <w:rPr>
                <w:sz w:val="24"/>
                <w:szCs w:val="24"/>
              </w:rPr>
              <w:t>0.089</w:t>
            </w:r>
          </w:p>
        </w:tc>
        <w:tc>
          <w:tcPr>
            <w:tcW w:w="1713" w:type="dxa"/>
          </w:tcPr>
          <w:p w14:paraId="55FF6B09" w14:textId="77777777" w:rsidR="00A5230A" w:rsidRPr="001F0E14" w:rsidRDefault="00A5230A" w:rsidP="00BB7E61">
            <w:pPr>
              <w:spacing w:line="480" w:lineRule="auto"/>
              <w:rPr>
                <w:sz w:val="24"/>
                <w:szCs w:val="24"/>
              </w:rPr>
            </w:pPr>
            <w:r w:rsidRPr="001F0E14">
              <w:rPr>
                <w:sz w:val="24"/>
                <w:szCs w:val="24"/>
              </w:rPr>
              <w:t>0.68</w:t>
            </w:r>
          </w:p>
        </w:tc>
      </w:tr>
      <w:tr w:rsidR="00A5230A" w:rsidRPr="001F0E14" w14:paraId="51CFFC72" w14:textId="77777777" w:rsidTr="00BB7E61">
        <w:tc>
          <w:tcPr>
            <w:tcW w:w="2875" w:type="dxa"/>
          </w:tcPr>
          <w:p w14:paraId="7A328CDD" w14:textId="77777777" w:rsidR="00A5230A" w:rsidRPr="001F0E14" w:rsidRDefault="00A5230A" w:rsidP="00BB7E61">
            <w:pPr>
              <w:spacing w:line="480" w:lineRule="auto"/>
              <w:rPr>
                <w:sz w:val="24"/>
                <w:szCs w:val="24"/>
              </w:rPr>
            </w:pPr>
            <w:r w:rsidRPr="001F0E14">
              <w:rPr>
                <w:sz w:val="24"/>
                <w:szCs w:val="24"/>
              </w:rPr>
              <w:t xml:space="preserve">  Severe</w:t>
            </w:r>
          </w:p>
        </w:tc>
        <w:tc>
          <w:tcPr>
            <w:tcW w:w="2430" w:type="dxa"/>
          </w:tcPr>
          <w:p w14:paraId="0052EAFB" w14:textId="77777777" w:rsidR="00A5230A" w:rsidRPr="001F0E14" w:rsidRDefault="00A5230A" w:rsidP="00BB7E61">
            <w:pPr>
              <w:spacing w:line="480" w:lineRule="auto"/>
              <w:rPr>
                <w:sz w:val="24"/>
                <w:szCs w:val="24"/>
              </w:rPr>
            </w:pPr>
            <w:r w:rsidRPr="001F0E14">
              <w:rPr>
                <w:sz w:val="24"/>
                <w:szCs w:val="24"/>
              </w:rPr>
              <w:t>0.217</w:t>
            </w:r>
          </w:p>
        </w:tc>
        <w:tc>
          <w:tcPr>
            <w:tcW w:w="1707" w:type="dxa"/>
          </w:tcPr>
          <w:p w14:paraId="080D59DB" w14:textId="77777777" w:rsidR="00A5230A" w:rsidRPr="001F0E14" w:rsidRDefault="00A5230A" w:rsidP="00BB7E61">
            <w:pPr>
              <w:spacing w:line="480" w:lineRule="auto"/>
              <w:rPr>
                <w:sz w:val="24"/>
                <w:szCs w:val="24"/>
              </w:rPr>
            </w:pPr>
            <w:r w:rsidRPr="001F0E14">
              <w:rPr>
                <w:sz w:val="24"/>
                <w:szCs w:val="24"/>
              </w:rPr>
              <w:t>0.159</w:t>
            </w:r>
          </w:p>
        </w:tc>
        <w:tc>
          <w:tcPr>
            <w:tcW w:w="1713" w:type="dxa"/>
          </w:tcPr>
          <w:p w14:paraId="033CE2A8" w14:textId="77777777" w:rsidR="00A5230A" w:rsidRPr="001F0E14" w:rsidRDefault="00A5230A" w:rsidP="00BB7E61">
            <w:pPr>
              <w:spacing w:line="480" w:lineRule="auto"/>
              <w:rPr>
                <w:sz w:val="24"/>
                <w:szCs w:val="24"/>
              </w:rPr>
            </w:pPr>
            <w:r w:rsidRPr="001F0E14">
              <w:rPr>
                <w:sz w:val="24"/>
                <w:szCs w:val="24"/>
              </w:rPr>
              <w:t>0.17</w:t>
            </w:r>
          </w:p>
        </w:tc>
      </w:tr>
      <w:tr w:rsidR="00A5230A" w:rsidRPr="001F0E14" w14:paraId="137E12D7" w14:textId="77777777" w:rsidTr="00BB7E61">
        <w:tc>
          <w:tcPr>
            <w:tcW w:w="2875" w:type="dxa"/>
          </w:tcPr>
          <w:p w14:paraId="33147F8E" w14:textId="77777777" w:rsidR="00A5230A" w:rsidRPr="001F0E14" w:rsidRDefault="00A5230A" w:rsidP="00BB7E61">
            <w:pPr>
              <w:spacing w:line="480" w:lineRule="auto"/>
              <w:rPr>
                <w:sz w:val="24"/>
                <w:szCs w:val="24"/>
              </w:rPr>
            </w:pPr>
            <w:r w:rsidRPr="001F0E14">
              <w:rPr>
                <w:sz w:val="24"/>
                <w:szCs w:val="24"/>
              </w:rPr>
              <w:t xml:space="preserve">  Unknown</w:t>
            </w:r>
          </w:p>
        </w:tc>
        <w:tc>
          <w:tcPr>
            <w:tcW w:w="2430" w:type="dxa"/>
          </w:tcPr>
          <w:p w14:paraId="346E41E1" w14:textId="77777777" w:rsidR="00A5230A" w:rsidRPr="001F0E14" w:rsidRDefault="00A5230A" w:rsidP="00BB7E61">
            <w:pPr>
              <w:spacing w:line="480" w:lineRule="auto"/>
              <w:rPr>
                <w:sz w:val="24"/>
                <w:szCs w:val="24"/>
              </w:rPr>
            </w:pPr>
            <w:r w:rsidRPr="001F0E14">
              <w:rPr>
                <w:sz w:val="24"/>
                <w:szCs w:val="24"/>
              </w:rPr>
              <w:t>1.673</w:t>
            </w:r>
          </w:p>
        </w:tc>
        <w:tc>
          <w:tcPr>
            <w:tcW w:w="1707" w:type="dxa"/>
          </w:tcPr>
          <w:p w14:paraId="04E21FAC" w14:textId="77777777" w:rsidR="00A5230A" w:rsidRPr="001F0E14" w:rsidRDefault="00A5230A" w:rsidP="00BB7E61">
            <w:pPr>
              <w:spacing w:line="480" w:lineRule="auto"/>
              <w:rPr>
                <w:sz w:val="24"/>
                <w:szCs w:val="24"/>
              </w:rPr>
            </w:pPr>
            <w:r w:rsidRPr="001F0E14">
              <w:rPr>
                <w:sz w:val="24"/>
                <w:szCs w:val="24"/>
              </w:rPr>
              <w:t>0.069</w:t>
            </w:r>
          </w:p>
        </w:tc>
        <w:tc>
          <w:tcPr>
            <w:tcW w:w="1713" w:type="dxa"/>
          </w:tcPr>
          <w:p w14:paraId="71E5AF2C"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733836D6" w14:textId="77777777" w:rsidTr="00BB7E61">
        <w:tc>
          <w:tcPr>
            <w:tcW w:w="8725" w:type="dxa"/>
            <w:gridSpan w:val="4"/>
          </w:tcPr>
          <w:p w14:paraId="66A56C4A" w14:textId="77777777" w:rsidR="00A5230A" w:rsidRPr="001F0E14" w:rsidRDefault="00A5230A" w:rsidP="00BB7E61">
            <w:pPr>
              <w:spacing w:line="480" w:lineRule="auto"/>
              <w:rPr>
                <w:sz w:val="24"/>
                <w:szCs w:val="24"/>
              </w:rPr>
            </w:pPr>
            <w:r w:rsidRPr="001F0E14">
              <w:rPr>
                <w:sz w:val="24"/>
                <w:szCs w:val="24"/>
              </w:rPr>
              <w:t>Physical limitations (reference: normal or minimal limitation)</w:t>
            </w:r>
          </w:p>
        </w:tc>
      </w:tr>
      <w:tr w:rsidR="00A5230A" w:rsidRPr="001F0E14" w14:paraId="592CD0D8" w14:textId="77777777" w:rsidTr="00BB7E61">
        <w:tc>
          <w:tcPr>
            <w:tcW w:w="2875" w:type="dxa"/>
          </w:tcPr>
          <w:p w14:paraId="4E9C956B" w14:textId="77777777" w:rsidR="00A5230A" w:rsidRPr="001F0E14" w:rsidRDefault="00A5230A" w:rsidP="00BB7E61">
            <w:pPr>
              <w:spacing w:line="480" w:lineRule="auto"/>
              <w:rPr>
                <w:sz w:val="24"/>
                <w:szCs w:val="24"/>
              </w:rPr>
            </w:pPr>
            <w:r w:rsidRPr="001F0E14">
              <w:rPr>
                <w:sz w:val="24"/>
                <w:szCs w:val="24"/>
              </w:rPr>
              <w:t xml:space="preserve">  Moderate limitation</w:t>
            </w:r>
          </w:p>
        </w:tc>
        <w:tc>
          <w:tcPr>
            <w:tcW w:w="2430" w:type="dxa"/>
          </w:tcPr>
          <w:p w14:paraId="681D1671" w14:textId="77777777" w:rsidR="00A5230A" w:rsidRPr="001F0E14" w:rsidRDefault="00A5230A" w:rsidP="00BB7E61">
            <w:pPr>
              <w:spacing w:line="480" w:lineRule="auto"/>
              <w:rPr>
                <w:sz w:val="24"/>
                <w:szCs w:val="24"/>
              </w:rPr>
            </w:pPr>
            <w:r w:rsidRPr="001F0E14">
              <w:rPr>
                <w:sz w:val="24"/>
                <w:szCs w:val="24"/>
              </w:rPr>
              <w:t>0.149</w:t>
            </w:r>
          </w:p>
        </w:tc>
        <w:tc>
          <w:tcPr>
            <w:tcW w:w="1707" w:type="dxa"/>
          </w:tcPr>
          <w:p w14:paraId="3EF2CE75" w14:textId="77777777" w:rsidR="00A5230A" w:rsidRPr="001F0E14" w:rsidRDefault="00A5230A" w:rsidP="00BB7E61">
            <w:pPr>
              <w:spacing w:line="480" w:lineRule="auto"/>
              <w:rPr>
                <w:sz w:val="24"/>
                <w:szCs w:val="24"/>
              </w:rPr>
            </w:pPr>
            <w:r w:rsidRPr="001F0E14">
              <w:rPr>
                <w:sz w:val="24"/>
                <w:szCs w:val="24"/>
              </w:rPr>
              <w:t>0.028</w:t>
            </w:r>
          </w:p>
        </w:tc>
        <w:tc>
          <w:tcPr>
            <w:tcW w:w="1713" w:type="dxa"/>
          </w:tcPr>
          <w:p w14:paraId="03E73D71"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026CF338" w14:textId="77777777" w:rsidTr="00BB7E61">
        <w:tc>
          <w:tcPr>
            <w:tcW w:w="2875" w:type="dxa"/>
          </w:tcPr>
          <w:p w14:paraId="2754E289" w14:textId="77777777" w:rsidR="00A5230A" w:rsidRPr="001F0E14" w:rsidRDefault="00A5230A" w:rsidP="00BB7E61">
            <w:pPr>
              <w:spacing w:line="480" w:lineRule="auto"/>
              <w:rPr>
                <w:sz w:val="24"/>
                <w:szCs w:val="24"/>
              </w:rPr>
            </w:pPr>
            <w:r w:rsidRPr="001F0E14">
              <w:rPr>
                <w:sz w:val="24"/>
                <w:szCs w:val="24"/>
              </w:rPr>
              <w:t xml:space="preserve">  Physical dependency</w:t>
            </w:r>
          </w:p>
        </w:tc>
        <w:tc>
          <w:tcPr>
            <w:tcW w:w="2430" w:type="dxa"/>
          </w:tcPr>
          <w:p w14:paraId="7E83631A" w14:textId="77777777" w:rsidR="00A5230A" w:rsidRPr="001F0E14" w:rsidRDefault="00A5230A" w:rsidP="00BB7E61">
            <w:pPr>
              <w:spacing w:line="480" w:lineRule="auto"/>
              <w:rPr>
                <w:sz w:val="24"/>
                <w:szCs w:val="24"/>
              </w:rPr>
            </w:pPr>
            <w:r w:rsidRPr="001F0E14">
              <w:rPr>
                <w:sz w:val="24"/>
                <w:szCs w:val="24"/>
              </w:rPr>
              <w:t>0.422</w:t>
            </w:r>
          </w:p>
        </w:tc>
        <w:tc>
          <w:tcPr>
            <w:tcW w:w="1707" w:type="dxa"/>
          </w:tcPr>
          <w:p w14:paraId="117DEBA3" w14:textId="77777777" w:rsidR="00A5230A" w:rsidRPr="001F0E14" w:rsidRDefault="00A5230A" w:rsidP="00BB7E61">
            <w:pPr>
              <w:spacing w:line="480" w:lineRule="auto"/>
              <w:rPr>
                <w:sz w:val="24"/>
                <w:szCs w:val="24"/>
              </w:rPr>
            </w:pPr>
            <w:r w:rsidRPr="001F0E14">
              <w:rPr>
                <w:sz w:val="24"/>
                <w:szCs w:val="24"/>
              </w:rPr>
              <w:t>0.034</w:t>
            </w:r>
          </w:p>
        </w:tc>
        <w:tc>
          <w:tcPr>
            <w:tcW w:w="1713" w:type="dxa"/>
          </w:tcPr>
          <w:p w14:paraId="26C58430" w14:textId="77777777" w:rsidR="00A5230A" w:rsidRPr="001F0E14" w:rsidRDefault="00A5230A" w:rsidP="00BB7E61">
            <w:pPr>
              <w:spacing w:line="480" w:lineRule="auto"/>
              <w:rPr>
                <w:sz w:val="24"/>
                <w:szCs w:val="24"/>
              </w:rPr>
            </w:pPr>
            <w:r w:rsidRPr="001F0E14">
              <w:rPr>
                <w:sz w:val="24"/>
                <w:szCs w:val="24"/>
              </w:rPr>
              <w:t>&lt;.0001</w:t>
            </w:r>
          </w:p>
        </w:tc>
      </w:tr>
    </w:tbl>
    <w:p w14:paraId="28BB4D4A" w14:textId="77777777" w:rsidR="00A5230A" w:rsidRPr="001F0E14" w:rsidRDefault="00A5230A" w:rsidP="00A5230A">
      <w:pPr>
        <w:spacing w:line="480" w:lineRule="auto"/>
        <w:rPr>
          <w:sz w:val="24"/>
          <w:szCs w:val="24"/>
        </w:rPr>
      </w:pPr>
      <w:r w:rsidRPr="001F0E14">
        <w:rPr>
          <w:b/>
          <w:sz w:val="24"/>
          <w:szCs w:val="24"/>
          <w:vertAlign w:val="superscript"/>
        </w:rPr>
        <w:t>*</w:t>
      </w:r>
      <w:r w:rsidRPr="001F0E14">
        <w:rPr>
          <w:sz w:val="24"/>
          <w:szCs w:val="24"/>
        </w:rPr>
        <w:t>Because age and log-transformed Charlson Index were treated as a non-parametric function using a smoothing spline, parameter estimates were not applicable.</w:t>
      </w:r>
    </w:p>
    <w:p w14:paraId="3490CE3A" w14:textId="77777777" w:rsidR="00A5230A" w:rsidRPr="001F0E14" w:rsidRDefault="00A5230A" w:rsidP="00A5230A">
      <w:pPr>
        <w:rPr>
          <w:b/>
          <w:sz w:val="24"/>
          <w:szCs w:val="24"/>
        </w:rPr>
      </w:pPr>
      <w:r w:rsidRPr="001F0E14">
        <w:rPr>
          <w:b/>
          <w:sz w:val="24"/>
          <w:szCs w:val="24"/>
        </w:rPr>
        <w:br w:type="page"/>
      </w:r>
    </w:p>
    <w:p w14:paraId="32445658" w14:textId="77777777" w:rsidR="00A5230A" w:rsidRPr="001F0E14" w:rsidRDefault="00A5230A" w:rsidP="00A5230A">
      <w:pPr>
        <w:rPr>
          <w:b/>
          <w:sz w:val="24"/>
          <w:szCs w:val="24"/>
        </w:rPr>
      </w:pPr>
      <w:r w:rsidRPr="001F0E14">
        <w:rPr>
          <w:b/>
          <w:sz w:val="24"/>
          <w:szCs w:val="24"/>
        </w:rPr>
        <w:t xml:space="preserve">Appendix Table </w:t>
      </w:r>
      <w:r>
        <w:rPr>
          <w:b/>
          <w:sz w:val="24"/>
          <w:szCs w:val="24"/>
        </w:rPr>
        <w:t>3</w:t>
      </w:r>
      <w:r w:rsidRPr="001F0E14">
        <w:rPr>
          <w:b/>
          <w:sz w:val="24"/>
          <w:szCs w:val="24"/>
        </w:rPr>
        <w:t xml:space="preserve">B. </w:t>
      </w:r>
      <w:r w:rsidRPr="001F0E14">
        <w:rPr>
          <w:sz w:val="24"/>
          <w:szCs w:val="24"/>
        </w:rPr>
        <w:t>Final predictors for 30-day all-cause re-hospitalization where age and Charlson Index were modeled as categorical variables</w:t>
      </w:r>
    </w:p>
    <w:tbl>
      <w:tblPr>
        <w:tblStyle w:val="Grilledutableau"/>
        <w:tblW w:w="0" w:type="auto"/>
        <w:tblLook w:val="04A0" w:firstRow="1" w:lastRow="0" w:firstColumn="1" w:lastColumn="0" w:noHBand="0" w:noVBand="1"/>
      </w:tblPr>
      <w:tblGrid>
        <w:gridCol w:w="2875"/>
        <w:gridCol w:w="2430"/>
        <w:gridCol w:w="1707"/>
        <w:gridCol w:w="1713"/>
      </w:tblGrid>
      <w:tr w:rsidR="00A5230A" w:rsidRPr="001F0E14" w14:paraId="48526733" w14:textId="77777777" w:rsidTr="00BB7E61">
        <w:tc>
          <w:tcPr>
            <w:tcW w:w="2875" w:type="dxa"/>
          </w:tcPr>
          <w:p w14:paraId="02B14E8E" w14:textId="77777777" w:rsidR="00A5230A" w:rsidRPr="001F0E14" w:rsidRDefault="00A5230A" w:rsidP="00BB7E61">
            <w:pPr>
              <w:spacing w:line="480" w:lineRule="auto"/>
              <w:rPr>
                <w:sz w:val="24"/>
                <w:szCs w:val="24"/>
              </w:rPr>
            </w:pPr>
            <w:r w:rsidRPr="001F0E14">
              <w:rPr>
                <w:sz w:val="24"/>
                <w:szCs w:val="24"/>
              </w:rPr>
              <w:t>Parameter/Predictor</w:t>
            </w:r>
          </w:p>
        </w:tc>
        <w:tc>
          <w:tcPr>
            <w:tcW w:w="2430" w:type="dxa"/>
          </w:tcPr>
          <w:p w14:paraId="671F563B" w14:textId="77777777" w:rsidR="00A5230A" w:rsidRPr="001F0E14" w:rsidRDefault="00A5230A" w:rsidP="00BB7E61">
            <w:pPr>
              <w:spacing w:line="480" w:lineRule="auto"/>
              <w:rPr>
                <w:sz w:val="24"/>
                <w:szCs w:val="24"/>
              </w:rPr>
            </w:pPr>
            <w:r w:rsidRPr="001F0E14">
              <w:rPr>
                <w:sz w:val="24"/>
                <w:szCs w:val="24"/>
              </w:rPr>
              <w:t>β-coefficient</w:t>
            </w:r>
          </w:p>
        </w:tc>
        <w:tc>
          <w:tcPr>
            <w:tcW w:w="1707" w:type="dxa"/>
          </w:tcPr>
          <w:p w14:paraId="383BFB90" w14:textId="77777777" w:rsidR="00A5230A" w:rsidRPr="001F0E14" w:rsidRDefault="00A5230A" w:rsidP="00BB7E61">
            <w:pPr>
              <w:spacing w:line="480" w:lineRule="auto"/>
              <w:rPr>
                <w:sz w:val="24"/>
                <w:szCs w:val="24"/>
              </w:rPr>
            </w:pPr>
            <w:r w:rsidRPr="001F0E14">
              <w:rPr>
                <w:sz w:val="24"/>
                <w:szCs w:val="24"/>
              </w:rPr>
              <w:t>SE</w:t>
            </w:r>
          </w:p>
        </w:tc>
        <w:tc>
          <w:tcPr>
            <w:tcW w:w="1713" w:type="dxa"/>
          </w:tcPr>
          <w:p w14:paraId="702EA3E4" w14:textId="77777777" w:rsidR="00A5230A" w:rsidRPr="001F0E14" w:rsidRDefault="00A5230A" w:rsidP="00BB7E61">
            <w:pPr>
              <w:spacing w:line="480" w:lineRule="auto"/>
              <w:rPr>
                <w:sz w:val="24"/>
                <w:szCs w:val="24"/>
              </w:rPr>
            </w:pPr>
            <w:r w:rsidRPr="001F0E14">
              <w:rPr>
                <w:sz w:val="24"/>
                <w:szCs w:val="24"/>
              </w:rPr>
              <w:t>p value</w:t>
            </w:r>
          </w:p>
        </w:tc>
      </w:tr>
      <w:tr w:rsidR="00A5230A" w:rsidRPr="001F0E14" w14:paraId="7EA17ED3" w14:textId="77777777" w:rsidTr="00BB7E61">
        <w:tc>
          <w:tcPr>
            <w:tcW w:w="2875" w:type="dxa"/>
          </w:tcPr>
          <w:p w14:paraId="1C4DF5A8" w14:textId="77777777" w:rsidR="00A5230A" w:rsidRPr="001F0E14" w:rsidRDefault="00A5230A" w:rsidP="00BB7E61">
            <w:pPr>
              <w:spacing w:line="480" w:lineRule="auto"/>
              <w:rPr>
                <w:sz w:val="24"/>
                <w:szCs w:val="24"/>
              </w:rPr>
            </w:pPr>
            <w:r w:rsidRPr="001F0E14">
              <w:rPr>
                <w:sz w:val="24"/>
                <w:szCs w:val="24"/>
              </w:rPr>
              <w:t>Intercept</w:t>
            </w:r>
          </w:p>
        </w:tc>
        <w:tc>
          <w:tcPr>
            <w:tcW w:w="2430" w:type="dxa"/>
          </w:tcPr>
          <w:p w14:paraId="75D5F79C" w14:textId="77777777" w:rsidR="00A5230A" w:rsidRPr="001F0E14" w:rsidRDefault="00A5230A" w:rsidP="00BB7E61">
            <w:pPr>
              <w:spacing w:line="480" w:lineRule="auto"/>
              <w:rPr>
                <w:sz w:val="24"/>
                <w:szCs w:val="24"/>
              </w:rPr>
            </w:pPr>
            <w:r w:rsidRPr="001F0E14">
              <w:rPr>
                <w:sz w:val="24"/>
                <w:szCs w:val="24"/>
              </w:rPr>
              <w:t>-1.773</w:t>
            </w:r>
          </w:p>
        </w:tc>
        <w:tc>
          <w:tcPr>
            <w:tcW w:w="1707" w:type="dxa"/>
          </w:tcPr>
          <w:p w14:paraId="2C8903C0" w14:textId="77777777" w:rsidR="00A5230A" w:rsidRPr="001F0E14" w:rsidRDefault="00A5230A" w:rsidP="00BB7E61">
            <w:pPr>
              <w:spacing w:line="480" w:lineRule="auto"/>
              <w:rPr>
                <w:sz w:val="24"/>
                <w:szCs w:val="24"/>
              </w:rPr>
            </w:pPr>
            <w:r w:rsidRPr="001F0E14">
              <w:rPr>
                <w:sz w:val="24"/>
                <w:szCs w:val="24"/>
              </w:rPr>
              <w:t>0.065</w:t>
            </w:r>
          </w:p>
        </w:tc>
        <w:tc>
          <w:tcPr>
            <w:tcW w:w="1713" w:type="dxa"/>
          </w:tcPr>
          <w:p w14:paraId="1F619BC4"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3F789C09" w14:textId="77777777" w:rsidTr="00BB7E61">
        <w:tc>
          <w:tcPr>
            <w:tcW w:w="8725" w:type="dxa"/>
            <w:gridSpan w:val="4"/>
          </w:tcPr>
          <w:p w14:paraId="148B4F94" w14:textId="77777777" w:rsidR="00A5230A" w:rsidRPr="001F0E14" w:rsidRDefault="00A5230A" w:rsidP="00BB7E61">
            <w:pPr>
              <w:spacing w:line="480" w:lineRule="auto"/>
              <w:rPr>
                <w:sz w:val="24"/>
                <w:szCs w:val="24"/>
              </w:rPr>
            </w:pPr>
            <w:r w:rsidRPr="001F0E14">
              <w:rPr>
                <w:sz w:val="24"/>
                <w:szCs w:val="24"/>
              </w:rPr>
              <w:t>Age, years (reference: &lt;65)</w:t>
            </w:r>
          </w:p>
        </w:tc>
      </w:tr>
      <w:tr w:rsidR="00A5230A" w:rsidRPr="001F0E14" w14:paraId="1689E8AD" w14:textId="77777777" w:rsidTr="00BB7E61">
        <w:tc>
          <w:tcPr>
            <w:tcW w:w="2875" w:type="dxa"/>
          </w:tcPr>
          <w:p w14:paraId="1106D2C0" w14:textId="77777777" w:rsidR="00A5230A" w:rsidRPr="001F0E14" w:rsidRDefault="00A5230A" w:rsidP="00BB7E61">
            <w:pPr>
              <w:spacing w:line="480" w:lineRule="auto"/>
              <w:rPr>
                <w:sz w:val="24"/>
                <w:szCs w:val="24"/>
              </w:rPr>
            </w:pPr>
            <w:r w:rsidRPr="001F0E14">
              <w:rPr>
                <w:sz w:val="24"/>
                <w:szCs w:val="24"/>
              </w:rPr>
              <w:t xml:space="preserve">  65-69</w:t>
            </w:r>
          </w:p>
        </w:tc>
        <w:tc>
          <w:tcPr>
            <w:tcW w:w="2430" w:type="dxa"/>
          </w:tcPr>
          <w:p w14:paraId="4DCFBC2F" w14:textId="77777777" w:rsidR="00A5230A" w:rsidRPr="001F0E14" w:rsidRDefault="00A5230A" w:rsidP="00BB7E61">
            <w:pPr>
              <w:spacing w:line="480" w:lineRule="auto"/>
              <w:rPr>
                <w:sz w:val="24"/>
                <w:szCs w:val="24"/>
              </w:rPr>
            </w:pPr>
            <w:r w:rsidRPr="001F0E14">
              <w:rPr>
                <w:sz w:val="24"/>
                <w:szCs w:val="24"/>
              </w:rPr>
              <w:t>0.038</w:t>
            </w:r>
          </w:p>
        </w:tc>
        <w:tc>
          <w:tcPr>
            <w:tcW w:w="1707" w:type="dxa"/>
          </w:tcPr>
          <w:p w14:paraId="357325E6" w14:textId="77777777" w:rsidR="00A5230A" w:rsidRPr="001F0E14" w:rsidRDefault="00A5230A" w:rsidP="00BB7E61">
            <w:pPr>
              <w:spacing w:line="480" w:lineRule="auto"/>
              <w:rPr>
                <w:sz w:val="24"/>
                <w:szCs w:val="24"/>
              </w:rPr>
            </w:pPr>
            <w:r w:rsidRPr="001F0E14">
              <w:rPr>
                <w:sz w:val="24"/>
                <w:szCs w:val="24"/>
              </w:rPr>
              <w:t>0.064</w:t>
            </w:r>
          </w:p>
        </w:tc>
        <w:tc>
          <w:tcPr>
            <w:tcW w:w="1713" w:type="dxa"/>
          </w:tcPr>
          <w:p w14:paraId="1D81C5B1" w14:textId="77777777" w:rsidR="00A5230A" w:rsidRPr="001F0E14" w:rsidRDefault="00A5230A" w:rsidP="00BB7E61">
            <w:pPr>
              <w:spacing w:line="480" w:lineRule="auto"/>
              <w:rPr>
                <w:sz w:val="24"/>
                <w:szCs w:val="24"/>
              </w:rPr>
            </w:pPr>
            <w:r w:rsidRPr="001F0E14">
              <w:rPr>
                <w:sz w:val="24"/>
                <w:szCs w:val="24"/>
              </w:rPr>
              <w:t>0.55</w:t>
            </w:r>
          </w:p>
        </w:tc>
      </w:tr>
      <w:tr w:rsidR="00A5230A" w:rsidRPr="001F0E14" w14:paraId="1D7B1AE8" w14:textId="77777777" w:rsidTr="00BB7E61">
        <w:tc>
          <w:tcPr>
            <w:tcW w:w="2875" w:type="dxa"/>
          </w:tcPr>
          <w:p w14:paraId="43AFF25D" w14:textId="77777777" w:rsidR="00A5230A" w:rsidRPr="001F0E14" w:rsidRDefault="00A5230A" w:rsidP="00BB7E61">
            <w:pPr>
              <w:spacing w:line="480" w:lineRule="auto"/>
              <w:rPr>
                <w:sz w:val="24"/>
                <w:szCs w:val="24"/>
              </w:rPr>
            </w:pPr>
            <w:r w:rsidRPr="001F0E14">
              <w:rPr>
                <w:sz w:val="24"/>
                <w:szCs w:val="24"/>
              </w:rPr>
              <w:t xml:space="preserve">  70-74</w:t>
            </w:r>
          </w:p>
        </w:tc>
        <w:tc>
          <w:tcPr>
            <w:tcW w:w="2430" w:type="dxa"/>
          </w:tcPr>
          <w:p w14:paraId="4FF1B87E" w14:textId="77777777" w:rsidR="00A5230A" w:rsidRPr="001F0E14" w:rsidRDefault="00A5230A" w:rsidP="00BB7E61">
            <w:pPr>
              <w:spacing w:line="480" w:lineRule="auto"/>
              <w:rPr>
                <w:sz w:val="24"/>
                <w:szCs w:val="24"/>
              </w:rPr>
            </w:pPr>
            <w:r w:rsidRPr="001F0E14">
              <w:rPr>
                <w:sz w:val="24"/>
                <w:szCs w:val="24"/>
              </w:rPr>
              <w:t>0.020</w:t>
            </w:r>
          </w:p>
        </w:tc>
        <w:tc>
          <w:tcPr>
            <w:tcW w:w="1707" w:type="dxa"/>
          </w:tcPr>
          <w:p w14:paraId="073FAA65" w14:textId="77777777" w:rsidR="00A5230A" w:rsidRPr="001F0E14" w:rsidRDefault="00A5230A" w:rsidP="00BB7E61">
            <w:pPr>
              <w:spacing w:line="480" w:lineRule="auto"/>
              <w:rPr>
                <w:sz w:val="24"/>
                <w:szCs w:val="24"/>
              </w:rPr>
            </w:pPr>
            <w:r w:rsidRPr="001F0E14">
              <w:rPr>
                <w:sz w:val="24"/>
                <w:szCs w:val="24"/>
              </w:rPr>
              <w:t>0.060</w:t>
            </w:r>
          </w:p>
        </w:tc>
        <w:tc>
          <w:tcPr>
            <w:tcW w:w="1713" w:type="dxa"/>
          </w:tcPr>
          <w:p w14:paraId="30789865" w14:textId="77777777" w:rsidR="00A5230A" w:rsidRPr="001F0E14" w:rsidRDefault="00A5230A" w:rsidP="00BB7E61">
            <w:pPr>
              <w:spacing w:line="480" w:lineRule="auto"/>
              <w:rPr>
                <w:sz w:val="24"/>
                <w:szCs w:val="24"/>
              </w:rPr>
            </w:pPr>
            <w:r w:rsidRPr="001F0E14">
              <w:rPr>
                <w:sz w:val="24"/>
                <w:szCs w:val="24"/>
              </w:rPr>
              <w:t>0.74</w:t>
            </w:r>
          </w:p>
        </w:tc>
      </w:tr>
      <w:tr w:rsidR="00A5230A" w:rsidRPr="001F0E14" w14:paraId="26D7D4BA" w14:textId="77777777" w:rsidTr="00BB7E61">
        <w:tc>
          <w:tcPr>
            <w:tcW w:w="2875" w:type="dxa"/>
          </w:tcPr>
          <w:p w14:paraId="16C4034F" w14:textId="77777777" w:rsidR="00A5230A" w:rsidRPr="001F0E14" w:rsidRDefault="00A5230A" w:rsidP="00BB7E61">
            <w:pPr>
              <w:spacing w:line="480" w:lineRule="auto"/>
              <w:rPr>
                <w:sz w:val="24"/>
                <w:szCs w:val="24"/>
              </w:rPr>
            </w:pPr>
            <w:r w:rsidRPr="001F0E14">
              <w:rPr>
                <w:sz w:val="24"/>
                <w:szCs w:val="24"/>
              </w:rPr>
              <w:t xml:space="preserve">  75-79</w:t>
            </w:r>
          </w:p>
        </w:tc>
        <w:tc>
          <w:tcPr>
            <w:tcW w:w="2430" w:type="dxa"/>
          </w:tcPr>
          <w:p w14:paraId="78BFBD0C" w14:textId="77777777" w:rsidR="00A5230A" w:rsidRPr="001F0E14" w:rsidRDefault="00A5230A" w:rsidP="00BB7E61">
            <w:pPr>
              <w:spacing w:line="480" w:lineRule="auto"/>
              <w:rPr>
                <w:sz w:val="24"/>
                <w:szCs w:val="24"/>
              </w:rPr>
            </w:pPr>
            <w:r w:rsidRPr="001F0E14">
              <w:rPr>
                <w:sz w:val="24"/>
                <w:szCs w:val="24"/>
              </w:rPr>
              <w:t>0.023</w:t>
            </w:r>
          </w:p>
        </w:tc>
        <w:tc>
          <w:tcPr>
            <w:tcW w:w="1707" w:type="dxa"/>
          </w:tcPr>
          <w:p w14:paraId="6EC45CE8" w14:textId="77777777" w:rsidR="00A5230A" w:rsidRPr="001F0E14" w:rsidRDefault="00A5230A" w:rsidP="00BB7E61">
            <w:pPr>
              <w:spacing w:line="480" w:lineRule="auto"/>
              <w:rPr>
                <w:sz w:val="24"/>
                <w:szCs w:val="24"/>
              </w:rPr>
            </w:pPr>
            <w:r w:rsidRPr="001F0E14">
              <w:rPr>
                <w:sz w:val="24"/>
                <w:szCs w:val="24"/>
              </w:rPr>
              <w:t>0.058</w:t>
            </w:r>
          </w:p>
        </w:tc>
        <w:tc>
          <w:tcPr>
            <w:tcW w:w="1713" w:type="dxa"/>
          </w:tcPr>
          <w:p w14:paraId="7E2D31AE" w14:textId="77777777" w:rsidR="00A5230A" w:rsidRPr="001F0E14" w:rsidRDefault="00A5230A" w:rsidP="00BB7E61">
            <w:pPr>
              <w:spacing w:line="480" w:lineRule="auto"/>
              <w:rPr>
                <w:sz w:val="24"/>
                <w:szCs w:val="24"/>
              </w:rPr>
            </w:pPr>
            <w:r w:rsidRPr="001F0E14">
              <w:rPr>
                <w:sz w:val="24"/>
                <w:szCs w:val="24"/>
              </w:rPr>
              <w:t>0.69</w:t>
            </w:r>
          </w:p>
        </w:tc>
      </w:tr>
      <w:tr w:rsidR="00A5230A" w:rsidRPr="001F0E14" w14:paraId="3660A11A" w14:textId="77777777" w:rsidTr="00BB7E61">
        <w:tc>
          <w:tcPr>
            <w:tcW w:w="2875" w:type="dxa"/>
          </w:tcPr>
          <w:p w14:paraId="4108A86E" w14:textId="77777777" w:rsidR="00A5230A" w:rsidRPr="001F0E14" w:rsidRDefault="00A5230A" w:rsidP="00BB7E61">
            <w:pPr>
              <w:spacing w:line="480" w:lineRule="auto"/>
              <w:rPr>
                <w:sz w:val="24"/>
                <w:szCs w:val="24"/>
              </w:rPr>
            </w:pPr>
            <w:r w:rsidRPr="001F0E14">
              <w:rPr>
                <w:sz w:val="24"/>
                <w:szCs w:val="24"/>
              </w:rPr>
              <w:t xml:space="preserve">  80-84</w:t>
            </w:r>
          </w:p>
        </w:tc>
        <w:tc>
          <w:tcPr>
            <w:tcW w:w="2430" w:type="dxa"/>
          </w:tcPr>
          <w:p w14:paraId="04325B08" w14:textId="77777777" w:rsidR="00A5230A" w:rsidRPr="001F0E14" w:rsidRDefault="00A5230A" w:rsidP="00BB7E61">
            <w:pPr>
              <w:spacing w:line="480" w:lineRule="auto"/>
              <w:rPr>
                <w:sz w:val="24"/>
                <w:szCs w:val="24"/>
              </w:rPr>
            </w:pPr>
            <w:r w:rsidRPr="001F0E14">
              <w:rPr>
                <w:sz w:val="24"/>
                <w:szCs w:val="24"/>
              </w:rPr>
              <w:t>0.003</w:t>
            </w:r>
          </w:p>
        </w:tc>
        <w:tc>
          <w:tcPr>
            <w:tcW w:w="1707" w:type="dxa"/>
          </w:tcPr>
          <w:p w14:paraId="1ADAF7EF" w14:textId="77777777" w:rsidR="00A5230A" w:rsidRPr="001F0E14" w:rsidRDefault="00A5230A" w:rsidP="00BB7E61">
            <w:pPr>
              <w:spacing w:line="480" w:lineRule="auto"/>
              <w:rPr>
                <w:sz w:val="24"/>
                <w:szCs w:val="24"/>
              </w:rPr>
            </w:pPr>
            <w:r w:rsidRPr="001F0E14">
              <w:rPr>
                <w:sz w:val="24"/>
                <w:szCs w:val="24"/>
              </w:rPr>
              <w:t>0.056</w:t>
            </w:r>
          </w:p>
        </w:tc>
        <w:tc>
          <w:tcPr>
            <w:tcW w:w="1713" w:type="dxa"/>
          </w:tcPr>
          <w:p w14:paraId="5D663DE0" w14:textId="77777777" w:rsidR="00A5230A" w:rsidRPr="001F0E14" w:rsidRDefault="00A5230A" w:rsidP="00BB7E61">
            <w:pPr>
              <w:spacing w:line="480" w:lineRule="auto"/>
              <w:rPr>
                <w:sz w:val="24"/>
                <w:szCs w:val="24"/>
              </w:rPr>
            </w:pPr>
            <w:r w:rsidRPr="001F0E14">
              <w:rPr>
                <w:sz w:val="24"/>
                <w:szCs w:val="24"/>
              </w:rPr>
              <w:t>0.96</w:t>
            </w:r>
          </w:p>
        </w:tc>
      </w:tr>
      <w:tr w:rsidR="00A5230A" w:rsidRPr="001F0E14" w14:paraId="7AB483D4" w14:textId="77777777" w:rsidTr="00BB7E61">
        <w:tc>
          <w:tcPr>
            <w:tcW w:w="2875" w:type="dxa"/>
          </w:tcPr>
          <w:p w14:paraId="34113D69" w14:textId="77777777" w:rsidR="00A5230A" w:rsidRPr="001F0E14" w:rsidRDefault="00A5230A" w:rsidP="00BB7E61">
            <w:pPr>
              <w:spacing w:line="480" w:lineRule="auto"/>
              <w:rPr>
                <w:sz w:val="24"/>
                <w:szCs w:val="24"/>
              </w:rPr>
            </w:pPr>
            <w:r w:rsidRPr="001F0E14">
              <w:rPr>
                <w:sz w:val="24"/>
                <w:szCs w:val="24"/>
              </w:rPr>
              <w:t xml:space="preserve">  85-89</w:t>
            </w:r>
          </w:p>
        </w:tc>
        <w:tc>
          <w:tcPr>
            <w:tcW w:w="2430" w:type="dxa"/>
          </w:tcPr>
          <w:p w14:paraId="146DAC41" w14:textId="77777777" w:rsidR="00A5230A" w:rsidRPr="001F0E14" w:rsidRDefault="00A5230A" w:rsidP="00BB7E61">
            <w:pPr>
              <w:spacing w:line="480" w:lineRule="auto"/>
              <w:rPr>
                <w:sz w:val="24"/>
                <w:szCs w:val="24"/>
              </w:rPr>
            </w:pPr>
            <w:r w:rsidRPr="001F0E14">
              <w:rPr>
                <w:sz w:val="24"/>
                <w:szCs w:val="24"/>
              </w:rPr>
              <w:t>-0.063</w:t>
            </w:r>
          </w:p>
        </w:tc>
        <w:tc>
          <w:tcPr>
            <w:tcW w:w="1707" w:type="dxa"/>
          </w:tcPr>
          <w:p w14:paraId="4E75FB8D" w14:textId="77777777" w:rsidR="00A5230A" w:rsidRPr="001F0E14" w:rsidRDefault="00A5230A" w:rsidP="00BB7E61">
            <w:pPr>
              <w:spacing w:line="480" w:lineRule="auto"/>
              <w:rPr>
                <w:sz w:val="24"/>
                <w:szCs w:val="24"/>
              </w:rPr>
            </w:pPr>
            <w:r w:rsidRPr="001F0E14">
              <w:rPr>
                <w:sz w:val="24"/>
                <w:szCs w:val="24"/>
              </w:rPr>
              <w:t>0.057</w:t>
            </w:r>
          </w:p>
        </w:tc>
        <w:tc>
          <w:tcPr>
            <w:tcW w:w="1713" w:type="dxa"/>
          </w:tcPr>
          <w:p w14:paraId="1F402412" w14:textId="77777777" w:rsidR="00A5230A" w:rsidRPr="001F0E14" w:rsidRDefault="00A5230A" w:rsidP="00BB7E61">
            <w:pPr>
              <w:spacing w:line="480" w:lineRule="auto"/>
              <w:rPr>
                <w:sz w:val="24"/>
                <w:szCs w:val="24"/>
              </w:rPr>
            </w:pPr>
            <w:r w:rsidRPr="001F0E14">
              <w:rPr>
                <w:sz w:val="24"/>
                <w:szCs w:val="24"/>
              </w:rPr>
              <w:t>0.27</w:t>
            </w:r>
          </w:p>
        </w:tc>
      </w:tr>
      <w:tr w:rsidR="00A5230A" w:rsidRPr="001F0E14" w14:paraId="70ADB16A" w14:textId="77777777" w:rsidTr="00BB7E61">
        <w:tc>
          <w:tcPr>
            <w:tcW w:w="2875" w:type="dxa"/>
          </w:tcPr>
          <w:p w14:paraId="7A324C2E" w14:textId="77777777" w:rsidR="00A5230A" w:rsidRPr="001F0E14" w:rsidRDefault="00A5230A" w:rsidP="00BB7E61">
            <w:pPr>
              <w:spacing w:line="480" w:lineRule="auto"/>
              <w:rPr>
                <w:sz w:val="24"/>
                <w:szCs w:val="24"/>
              </w:rPr>
            </w:pPr>
            <w:r w:rsidRPr="001F0E14">
              <w:rPr>
                <w:sz w:val="24"/>
                <w:szCs w:val="24"/>
              </w:rPr>
              <w:t xml:space="preserve">  90-94</w:t>
            </w:r>
          </w:p>
        </w:tc>
        <w:tc>
          <w:tcPr>
            <w:tcW w:w="2430" w:type="dxa"/>
          </w:tcPr>
          <w:p w14:paraId="76A17DC3" w14:textId="77777777" w:rsidR="00A5230A" w:rsidRPr="001F0E14" w:rsidRDefault="00A5230A" w:rsidP="00BB7E61">
            <w:pPr>
              <w:spacing w:line="480" w:lineRule="auto"/>
              <w:rPr>
                <w:sz w:val="24"/>
                <w:szCs w:val="24"/>
              </w:rPr>
            </w:pPr>
            <w:r w:rsidRPr="001F0E14">
              <w:rPr>
                <w:sz w:val="24"/>
                <w:szCs w:val="24"/>
              </w:rPr>
              <w:t>-0.111</w:t>
            </w:r>
          </w:p>
        </w:tc>
        <w:tc>
          <w:tcPr>
            <w:tcW w:w="1707" w:type="dxa"/>
          </w:tcPr>
          <w:p w14:paraId="2C62A830" w14:textId="77777777" w:rsidR="00A5230A" w:rsidRPr="001F0E14" w:rsidRDefault="00A5230A" w:rsidP="00BB7E61">
            <w:pPr>
              <w:spacing w:line="480" w:lineRule="auto"/>
              <w:rPr>
                <w:sz w:val="24"/>
                <w:szCs w:val="24"/>
              </w:rPr>
            </w:pPr>
            <w:r w:rsidRPr="001F0E14">
              <w:rPr>
                <w:sz w:val="24"/>
                <w:szCs w:val="24"/>
              </w:rPr>
              <w:t>0.060</w:t>
            </w:r>
          </w:p>
        </w:tc>
        <w:tc>
          <w:tcPr>
            <w:tcW w:w="1713" w:type="dxa"/>
          </w:tcPr>
          <w:p w14:paraId="5FDB0723" w14:textId="77777777" w:rsidR="00A5230A" w:rsidRPr="001F0E14" w:rsidRDefault="00A5230A" w:rsidP="00BB7E61">
            <w:pPr>
              <w:spacing w:line="480" w:lineRule="auto"/>
              <w:rPr>
                <w:sz w:val="24"/>
                <w:szCs w:val="24"/>
              </w:rPr>
            </w:pPr>
            <w:r w:rsidRPr="001F0E14">
              <w:rPr>
                <w:sz w:val="24"/>
                <w:szCs w:val="24"/>
              </w:rPr>
              <w:t>0.062</w:t>
            </w:r>
          </w:p>
        </w:tc>
      </w:tr>
      <w:tr w:rsidR="00A5230A" w:rsidRPr="001F0E14" w14:paraId="3FF5111A" w14:textId="77777777" w:rsidTr="00BB7E61">
        <w:tc>
          <w:tcPr>
            <w:tcW w:w="2875" w:type="dxa"/>
          </w:tcPr>
          <w:p w14:paraId="527C1855" w14:textId="77777777" w:rsidR="00A5230A" w:rsidRPr="001F0E14" w:rsidRDefault="00A5230A" w:rsidP="00BB7E61">
            <w:pPr>
              <w:spacing w:line="480" w:lineRule="auto"/>
              <w:rPr>
                <w:sz w:val="24"/>
                <w:szCs w:val="24"/>
              </w:rPr>
            </w:pPr>
            <w:r w:rsidRPr="001F0E14">
              <w:rPr>
                <w:sz w:val="24"/>
                <w:szCs w:val="24"/>
              </w:rPr>
              <w:t xml:space="preserve">  ≥95</w:t>
            </w:r>
          </w:p>
        </w:tc>
        <w:tc>
          <w:tcPr>
            <w:tcW w:w="2430" w:type="dxa"/>
          </w:tcPr>
          <w:p w14:paraId="7DBE5336" w14:textId="77777777" w:rsidR="00A5230A" w:rsidRPr="001F0E14" w:rsidRDefault="00A5230A" w:rsidP="00BB7E61">
            <w:pPr>
              <w:spacing w:line="480" w:lineRule="auto"/>
              <w:rPr>
                <w:sz w:val="24"/>
                <w:szCs w:val="24"/>
              </w:rPr>
            </w:pPr>
            <w:r w:rsidRPr="001F0E14">
              <w:rPr>
                <w:sz w:val="24"/>
                <w:szCs w:val="24"/>
              </w:rPr>
              <w:t>-0.285</w:t>
            </w:r>
          </w:p>
        </w:tc>
        <w:tc>
          <w:tcPr>
            <w:tcW w:w="1707" w:type="dxa"/>
          </w:tcPr>
          <w:p w14:paraId="098B32C2" w14:textId="77777777" w:rsidR="00A5230A" w:rsidRPr="001F0E14" w:rsidRDefault="00A5230A" w:rsidP="00BB7E61">
            <w:pPr>
              <w:spacing w:line="480" w:lineRule="auto"/>
              <w:rPr>
                <w:sz w:val="24"/>
                <w:szCs w:val="24"/>
              </w:rPr>
            </w:pPr>
            <w:r w:rsidRPr="001F0E14">
              <w:rPr>
                <w:sz w:val="24"/>
                <w:szCs w:val="24"/>
              </w:rPr>
              <w:t>0.072</w:t>
            </w:r>
          </w:p>
        </w:tc>
        <w:tc>
          <w:tcPr>
            <w:tcW w:w="1713" w:type="dxa"/>
          </w:tcPr>
          <w:p w14:paraId="3C2704EF"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3FFA4424" w14:textId="77777777" w:rsidTr="00BB7E61">
        <w:tc>
          <w:tcPr>
            <w:tcW w:w="8725" w:type="dxa"/>
            <w:gridSpan w:val="4"/>
          </w:tcPr>
          <w:p w14:paraId="379DE8D7" w14:textId="77777777" w:rsidR="00A5230A" w:rsidRPr="001F0E14" w:rsidRDefault="00A5230A" w:rsidP="00BB7E61">
            <w:pPr>
              <w:spacing w:line="480" w:lineRule="auto"/>
              <w:rPr>
                <w:sz w:val="24"/>
                <w:szCs w:val="24"/>
              </w:rPr>
            </w:pPr>
            <w:r w:rsidRPr="001F0E14">
              <w:rPr>
                <w:sz w:val="24"/>
                <w:szCs w:val="24"/>
              </w:rPr>
              <w:t>Gender (reference: women)</w:t>
            </w:r>
          </w:p>
        </w:tc>
      </w:tr>
      <w:tr w:rsidR="00A5230A" w:rsidRPr="001F0E14" w14:paraId="16F9B80E" w14:textId="77777777" w:rsidTr="00BB7E61">
        <w:tc>
          <w:tcPr>
            <w:tcW w:w="2875" w:type="dxa"/>
          </w:tcPr>
          <w:p w14:paraId="7F14F037" w14:textId="77777777" w:rsidR="00A5230A" w:rsidRPr="001F0E14" w:rsidRDefault="00A5230A" w:rsidP="00BB7E61">
            <w:pPr>
              <w:spacing w:line="480" w:lineRule="auto"/>
              <w:rPr>
                <w:sz w:val="24"/>
                <w:szCs w:val="24"/>
              </w:rPr>
            </w:pPr>
            <w:r w:rsidRPr="001F0E14">
              <w:rPr>
                <w:sz w:val="24"/>
                <w:szCs w:val="24"/>
              </w:rPr>
              <w:t xml:space="preserve">  Men</w:t>
            </w:r>
          </w:p>
        </w:tc>
        <w:tc>
          <w:tcPr>
            <w:tcW w:w="2430" w:type="dxa"/>
          </w:tcPr>
          <w:p w14:paraId="615077B2" w14:textId="77777777" w:rsidR="00A5230A" w:rsidRPr="001F0E14" w:rsidRDefault="00A5230A" w:rsidP="00BB7E61">
            <w:pPr>
              <w:spacing w:line="480" w:lineRule="auto"/>
              <w:rPr>
                <w:sz w:val="24"/>
                <w:szCs w:val="24"/>
              </w:rPr>
            </w:pPr>
            <w:r w:rsidRPr="001F0E14">
              <w:rPr>
                <w:sz w:val="24"/>
                <w:szCs w:val="24"/>
              </w:rPr>
              <w:t>0.082</w:t>
            </w:r>
          </w:p>
        </w:tc>
        <w:tc>
          <w:tcPr>
            <w:tcW w:w="1707" w:type="dxa"/>
          </w:tcPr>
          <w:p w14:paraId="670CE278" w14:textId="77777777" w:rsidR="00A5230A" w:rsidRPr="001F0E14" w:rsidRDefault="00A5230A" w:rsidP="00BB7E61">
            <w:pPr>
              <w:spacing w:line="480" w:lineRule="auto"/>
              <w:rPr>
                <w:sz w:val="24"/>
                <w:szCs w:val="24"/>
              </w:rPr>
            </w:pPr>
            <w:r w:rsidRPr="001F0E14">
              <w:rPr>
                <w:sz w:val="24"/>
                <w:szCs w:val="24"/>
              </w:rPr>
              <w:t>0.023</w:t>
            </w:r>
          </w:p>
        </w:tc>
        <w:tc>
          <w:tcPr>
            <w:tcW w:w="1713" w:type="dxa"/>
          </w:tcPr>
          <w:p w14:paraId="74590AA1" w14:textId="77777777" w:rsidR="00A5230A" w:rsidRPr="001F0E14" w:rsidRDefault="00A5230A" w:rsidP="00BB7E61">
            <w:pPr>
              <w:spacing w:line="480" w:lineRule="auto"/>
              <w:rPr>
                <w:sz w:val="24"/>
                <w:szCs w:val="24"/>
              </w:rPr>
            </w:pPr>
            <w:r w:rsidRPr="001F0E14">
              <w:rPr>
                <w:sz w:val="24"/>
                <w:szCs w:val="24"/>
              </w:rPr>
              <w:t>0.0004</w:t>
            </w:r>
          </w:p>
        </w:tc>
      </w:tr>
      <w:tr w:rsidR="00A5230A" w:rsidRPr="001F0E14" w14:paraId="50AE3A3E" w14:textId="77777777" w:rsidTr="00BB7E61">
        <w:tc>
          <w:tcPr>
            <w:tcW w:w="8725" w:type="dxa"/>
            <w:gridSpan w:val="4"/>
          </w:tcPr>
          <w:p w14:paraId="0516A46A" w14:textId="77777777" w:rsidR="00A5230A" w:rsidRPr="001F0E14" w:rsidRDefault="00A5230A" w:rsidP="00BB7E61">
            <w:pPr>
              <w:spacing w:line="480" w:lineRule="auto"/>
              <w:rPr>
                <w:sz w:val="24"/>
                <w:szCs w:val="24"/>
              </w:rPr>
            </w:pPr>
            <w:r w:rsidRPr="001F0E14">
              <w:rPr>
                <w:sz w:val="24"/>
                <w:szCs w:val="24"/>
              </w:rPr>
              <w:t>Race/Ethnicity (reference: Non-Hispanic white)</w:t>
            </w:r>
          </w:p>
        </w:tc>
      </w:tr>
      <w:tr w:rsidR="00A5230A" w:rsidRPr="001F0E14" w14:paraId="596779DE" w14:textId="77777777" w:rsidTr="00BB7E61">
        <w:tc>
          <w:tcPr>
            <w:tcW w:w="2875" w:type="dxa"/>
          </w:tcPr>
          <w:p w14:paraId="46FD3E28" w14:textId="77777777" w:rsidR="00A5230A" w:rsidRPr="001F0E14" w:rsidRDefault="00A5230A" w:rsidP="00BB7E61">
            <w:pPr>
              <w:spacing w:line="480" w:lineRule="auto"/>
              <w:rPr>
                <w:sz w:val="24"/>
                <w:szCs w:val="24"/>
              </w:rPr>
            </w:pPr>
            <w:r w:rsidRPr="001F0E14">
              <w:rPr>
                <w:sz w:val="24"/>
                <w:szCs w:val="24"/>
              </w:rPr>
              <w:t xml:space="preserve">  Non-Hispanic black</w:t>
            </w:r>
          </w:p>
        </w:tc>
        <w:tc>
          <w:tcPr>
            <w:tcW w:w="2430" w:type="dxa"/>
          </w:tcPr>
          <w:p w14:paraId="7C465201" w14:textId="77777777" w:rsidR="00A5230A" w:rsidRPr="001F0E14" w:rsidRDefault="00A5230A" w:rsidP="00BB7E61">
            <w:pPr>
              <w:spacing w:line="480" w:lineRule="auto"/>
              <w:rPr>
                <w:sz w:val="24"/>
                <w:szCs w:val="24"/>
              </w:rPr>
            </w:pPr>
            <w:r w:rsidRPr="001F0E14">
              <w:rPr>
                <w:sz w:val="24"/>
                <w:szCs w:val="24"/>
              </w:rPr>
              <w:t>0.036</w:t>
            </w:r>
          </w:p>
        </w:tc>
        <w:tc>
          <w:tcPr>
            <w:tcW w:w="1707" w:type="dxa"/>
          </w:tcPr>
          <w:p w14:paraId="30C4E986" w14:textId="77777777" w:rsidR="00A5230A" w:rsidRPr="001F0E14" w:rsidRDefault="00A5230A" w:rsidP="00BB7E61">
            <w:pPr>
              <w:spacing w:line="480" w:lineRule="auto"/>
              <w:rPr>
                <w:sz w:val="24"/>
                <w:szCs w:val="24"/>
              </w:rPr>
            </w:pPr>
            <w:r w:rsidRPr="001F0E14">
              <w:rPr>
                <w:sz w:val="24"/>
                <w:szCs w:val="24"/>
              </w:rPr>
              <w:t>0.036</w:t>
            </w:r>
          </w:p>
        </w:tc>
        <w:tc>
          <w:tcPr>
            <w:tcW w:w="1713" w:type="dxa"/>
          </w:tcPr>
          <w:p w14:paraId="0D3F8895" w14:textId="77777777" w:rsidR="00A5230A" w:rsidRPr="001F0E14" w:rsidRDefault="00A5230A" w:rsidP="00BB7E61">
            <w:pPr>
              <w:spacing w:line="480" w:lineRule="auto"/>
              <w:rPr>
                <w:sz w:val="24"/>
                <w:szCs w:val="24"/>
              </w:rPr>
            </w:pPr>
            <w:r w:rsidRPr="001F0E14">
              <w:rPr>
                <w:sz w:val="24"/>
                <w:szCs w:val="24"/>
              </w:rPr>
              <w:t>0.32</w:t>
            </w:r>
          </w:p>
        </w:tc>
      </w:tr>
      <w:tr w:rsidR="00A5230A" w:rsidRPr="001F0E14" w14:paraId="69B4BD76" w14:textId="77777777" w:rsidTr="00BB7E61">
        <w:tc>
          <w:tcPr>
            <w:tcW w:w="2875" w:type="dxa"/>
          </w:tcPr>
          <w:p w14:paraId="71BB2D43" w14:textId="77777777" w:rsidR="00A5230A" w:rsidRPr="001F0E14" w:rsidRDefault="00A5230A" w:rsidP="00BB7E61">
            <w:pPr>
              <w:spacing w:line="480" w:lineRule="auto"/>
              <w:rPr>
                <w:sz w:val="24"/>
                <w:szCs w:val="24"/>
              </w:rPr>
            </w:pPr>
            <w:r w:rsidRPr="001F0E14">
              <w:rPr>
                <w:sz w:val="24"/>
                <w:szCs w:val="24"/>
              </w:rPr>
              <w:t xml:space="preserve">  Hispanic</w:t>
            </w:r>
          </w:p>
        </w:tc>
        <w:tc>
          <w:tcPr>
            <w:tcW w:w="2430" w:type="dxa"/>
          </w:tcPr>
          <w:p w14:paraId="34C44798" w14:textId="77777777" w:rsidR="00A5230A" w:rsidRPr="001F0E14" w:rsidRDefault="00A5230A" w:rsidP="00BB7E61">
            <w:pPr>
              <w:spacing w:line="480" w:lineRule="auto"/>
              <w:rPr>
                <w:sz w:val="24"/>
                <w:szCs w:val="24"/>
              </w:rPr>
            </w:pPr>
            <w:r w:rsidRPr="001F0E14">
              <w:rPr>
                <w:sz w:val="24"/>
                <w:szCs w:val="24"/>
              </w:rPr>
              <w:t>-0.011</w:t>
            </w:r>
          </w:p>
        </w:tc>
        <w:tc>
          <w:tcPr>
            <w:tcW w:w="1707" w:type="dxa"/>
          </w:tcPr>
          <w:p w14:paraId="68FB6D8E" w14:textId="77777777" w:rsidR="00A5230A" w:rsidRPr="001F0E14" w:rsidRDefault="00A5230A" w:rsidP="00BB7E61">
            <w:pPr>
              <w:spacing w:line="480" w:lineRule="auto"/>
              <w:rPr>
                <w:sz w:val="24"/>
                <w:szCs w:val="24"/>
              </w:rPr>
            </w:pPr>
            <w:r w:rsidRPr="001F0E14">
              <w:rPr>
                <w:sz w:val="24"/>
                <w:szCs w:val="24"/>
              </w:rPr>
              <w:t>0.062</w:t>
            </w:r>
          </w:p>
        </w:tc>
        <w:tc>
          <w:tcPr>
            <w:tcW w:w="1713" w:type="dxa"/>
          </w:tcPr>
          <w:p w14:paraId="10A6CA8A" w14:textId="77777777" w:rsidR="00A5230A" w:rsidRPr="001F0E14" w:rsidRDefault="00A5230A" w:rsidP="00BB7E61">
            <w:pPr>
              <w:spacing w:line="480" w:lineRule="auto"/>
              <w:rPr>
                <w:sz w:val="24"/>
                <w:szCs w:val="24"/>
              </w:rPr>
            </w:pPr>
            <w:r w:rsidRPr="001F0E14">
              <w:rPr>
                <w:sz w:val="24"/>
                <w:szCs w:val="24"/>
              </w:rPr>
              <w:t>0.86</w:t>
            </w:r>
          </w:p>
        </w:tc>
      </w:tr>
      <w:tr w:rsidR="00A5230A" w:rsidRPr="001F0E14" w14:paraId="58A7EDD7" w14:textId="77777777" w:rsidTr="00BB7E61">
        <w:tc>
          <w:tcPr>
            <w:tcW w:w="2875" w:type="dxa"/>
          </w:tcPr>
          <w:p w14:paraId="55D553F3" w14:textId="77777777" w:rsidR="00A5230A" w:rsidRPr="001F0E14" w:rsidRDefault="00A5230A" w:rsidP="00BB7E61">
            <w:pPr>
              <w:spacing w:line="480" w:lineRule="auto"/>
              <w:rPr>
                <w:sz w:val="24"/>
                <w:szCs w:val="24"/>
              </w:rPr>
            </w:pPr>
            <w:r w:rsidRPr="001F0E14">
              <w:rPr>
                <w:sz w:val="24"/>
                <w:szCs w:val="24"/>
              </w:rPr>
              <w:t xml:space="preserve">  Other</w:t>
            </w:r>
          </w:p>
        </w:tc>
        <w:tc>
          <w:tcPr>
            <w:tcW w:w="2430" w:type="dxa"/>
          </w:tcPr>
          <w:p w14:paraId="74026352" w14:textId="77777777" w:rsidR="00A5230A" w:rsidRPr="001F0E14" w:rsidRDefault="00A5230A" w:rsidP="00BB7E61">
            <w:pPr>
              <w:spacing w:line="480" w:lineRule="auto"/>
              <w:rPr>
                <w:sz w:val="24"/>
                <w:szCs w:val="24"/>
              </w:rPr>
            </w:pPr>
            <w:r w:rsidRPr="001F0E14">
              <w:rPr>
                <w:sz w:val="24"/>
                <w:szCs w:val="24"/>
              </w:rPr>
              <w:t>0.213</w:t>
            </w:r>
          </w:p>
        </w:tc>
        <w:tc>
          <w:tcPr>
            <w:tcW w:w="1707" w:type="dxa"/>
          </w:tcPr>
          <w:p w14:paraId="1AA93D06" w14:textId="77777777" w:rsidR="00A5230A" w:rsidRPr="001F0E14" w:rsidRDefault="00A5230A" w:rsidP="00BB7E61">
            <w:pPr>
              <w:spacing w:line="480" w:lineRule="auto"/>
              <w:rPr>
                <w:sz w:val="24"/>
                <w:szCs w:val="24"/>
              </w:rPr>
            </w:pPr>
            <w:r w:rsidRPr="001F0E14">
              <w:rPr>
                <w:sz w:val="24"/>
                <w:szCs w:val="24"/>
              </w:rPr>
              <w:t>0.085</w:t>
            </w:r>
          </w:p>
        </w:tc>
        <w:tc>
          <w:tcPr>
            <w:tcW w:w="1713" w:type="dxa"/>
          </w:tcPr>
          <w:p w14:paraId="6996C8F2" w14:textId="77777777" w:rsidR="00A5230A" w:rsidRPr="001F0E14" w:rsidRDefault="00A5230A" w:rsidP="00BB7E61">
            <w:pPr>
              <w:spacing w:line="480" w:lineRule="auto"/>
              <w:rPr>
                <w:sz w:val="24"/>
                <w:szCs w:val="24"/>
              </w:rPr>
            </w:pPr>
            <w:r w:rsidRPr="001F0E14">
              <w:rPr>
                <w:sz w:val="24"/>
                <w:szCs w:val="24"/>
              </w:rPr>
              <w:t>0.012</w:t>
            </w:r>
          </w:p>
        </w:tc>
      </w:tr>
      <w:tr w:rsidR="00A5230A" w:rsidRPr="001F0E14" w14:paraId="5DCB97A0" w14:textId="77777777" w:rsidTr="00BB7E61">
        <w:tc>
          <w:tcPr>
            <w:tcW w:w="2875" w:type="dxa"/>
          </w:tcPr>
          <w:p w14:paraId="3D5C2999" w14:textId="77777777" w:rsidR="00A5230A" w:rsidRPr="001F0E14" w:rsidRDefault="00A5230A" w:rsidP="00BB7E61">
            <w:pPr>
              <w:spacing w:line="480" w:lineRule="auto"/>
              <w:rPr>
                <w:sz w:val="24"/>
                <w:szCs w:val="24"/>
              </w:rPr>
            </w:pPr>
            <w:r w:rsidRPr="001F0E14">
              <w:rPr>
                <w:sz w:val="24"/>
                <w:szCs w:val="24"/>
              </w:rPr>
              <w:t xml:space="preserve">  Unknown</w:t>
            </w:r>
          </w:p>
        </w:tc>
        <w:tc>
          <w:tcPr>
            <w:tcW w:w="2430" w:type="dxa"/>
          </w:tcPr>
          <w:p w14:paraId="13B499EB" w14:textId="77777777" w:rsidR="00A5230A" w:rsidRPr="001F0E14" w:rsidRDefault="00A5230A" w:rsidP="00BB7E61">
            <w:pPr>
              <w:spacing w:line="480" w:lineRule="auto"/>
              <w:rPr>
                <w:sz w:val="24"/>
                <w:szCs w:val="24"/>
              </w:rPr>
            </w:pPr>
            <w:r w:rsidRPr="001F0E14">
              <w:rPr>
                <w:sz w:val="24"/>
                <w:szCs w:val="24"/>
              </w:rPr>
              <w:t>-0.023</w:t>
            </w:r>
          </w:p>
        </w:tc>
        <w:tc>
          <w:tcPr>
            <w:tcW w:w="1707" w:type="dxa"/>
          </w:tcPr>
          <w:p w14:paraId="12817CDA" w14:textId="77777777" w:rsidR="00A5230A" w:rsidRPr="001F0E14" w:rsidRDefault="00A5230A" w:rsidP="00BB7E61">
            <w:pPr>
              <w:spacing w:line="480" w:lineRule="auto"/>
              <w:rPr>
                <w:sz w:val="24"/>
                <w:szCs w:val="24"/>
              </w:rPr>
            </w:pPr>
            <w:r w:rsidRPr="001F0E14">
              <w:rPr>
                <w:sz w:val="24"/>
                <w:szCs w:val="24"/>
              </w:rPr>
              <w:t>0.069</w:t>
            </w:r>
          </w:p>
        </w:tc>
        <w:tc>
          <w:tcPr>
            <w:tcW w:w="1713" w:type="dxa"/>
          </w:tcPr>
          <w:p w14:paraId="0C9F7EAE" w14:textId="77777777" w:rsidR="00A5230A" w:rsidRPr="001F0E14" w:rsidRDefault="00A5230A" w:rsidP="00BB7E61">
            <w:pPr>
              <w:spacing w:line="480" w:lineRule="auto"/>
              <w:rPr>
                <w:sz w:val="24"/>
                <w:szCs w:val="24"/>
              </w:rPr>
            </w:pPr>
            <w:r w:rsidRPr="001F0E14">
              <w:rPr>
                <w:sz w:val="24"/>
                <w:szCs w:val="24"/>
              </w:rPr>
              <w:t>0.73</w:t>
            </w:r>
          </w:p>
        </w:tc>
      </w:tr>
      <w:tr w:rsidR="00A5230A" w:rsidRPr="001F0E14" w14:paraId="0CFC571A" w14:textId="77777777" w:rsidTr="00BB7E61">
        <w:tc>
          <w:tcPr>
            <w:tcW w:w="8725" w:type="dxa"/>
            <w:gridSpan w:val="4"/>
          </w:tcPr>
          <w:p w14:paraId="6684BABA" w14:textId="77777777" w:rsidR="00A5230A" w:rsidRPr="001F0E14" w:rsidRDefault="00A5230A" w:rsidP="00BB7E61">
            <w:pPr>
              <w:spacing w:line="480" w:lineRule="auto"/>
              <w:rPr>
                <w:sz w:val="24"/>
                <w:szCs w:val="24"/>
              </w:rPr>
            </w:pPr>
            <w:r w:rsidRPr="001F0E14">
              <w:rPr>
                <w:sz w:val="24"/>
                <w:szCs w:val="24"/>
              </w:rPr>
              <w:t>Marital status (reference: Married)</w:t>
            </w:r>
          </w:p>
        </w:tc>
      </w:tr>
      <w:tr w:rsidR="00A5230A" w:rsidRPr="001F0E14" w14:paraId="32FDA69E" w14:textId="77777777" w:rsidTr="00BB7E61">
        <w:tc>
          <w:tcPr>
            <w:tcW w:w="2875" w:type="dxa"/>
          </w:tcPr>
          <w:p w14:paraId="47A638A4" w14:textId="77777777" w:rsidR="00A5230A" w:rsidRPr="001F0E14" w:rsidRDefault="00A5230A" w:rsidP="00BB7E61">
            <w:pPr>
              <w:spacing w:line="480" w:lineRule="auto"/>
              <w:rPr>
                <w:sz w:val="24"/>
                <w:szCs w:val="24"/>
              </w:rPr>
            </w:pPr>
            <w:r w:rsidRPr="001F0E14">
              <w:rPr>
                <w:sz w:val="24"/>
                <w:szCs w:val="24"/>
              </w:rPr>
              <w:t xml:space="preserve">  Widowed</w:t>
            </w:r>
          </w:p>
        </w:tc>
        <w:tc>
          <w:tcPr>
            <w:tcW w:w="2430" w:type="dxa"/>
          </w:tcPr>
          <w:p w14:paraId="4ED7CE42" w14:textId="77777777" w:rsidR="00A5230A" w:rsidRPr="001F0E14" w:rsidRDefault="00A5230A" w:rsidP="00BB7E61">
            <w:pPr>
              <w:spacing w:line="480" w:lineRule="auto"/>
              <w:rPr>
                <w:sz w:val="24"/>
                <w:szCs w:val="24"/>
              </w:rPr>
            </w:pPr>
            <w:r w:rsidRPr="001F0E14">
              <w:rPr>
                <w:sz w:val="24"/>
                <w:szCs w:val="24"/>
              </w:rPr>
              <w:t>-0.021</w:t>
            </w:r>
          </w:p>
        </w:tc>
        <w:tc>
          <w:tcPr>
            <w:tcW w:w="1707" w:type="dxa"/>
          </w:tcPr>
          <w:p w14:paraId="48109C48" w14:textId="77777777" w:rsidR="00A5230A" w:rsidRPr="001F0E14" w:rsidRDefault="00A5230A" w:rsidP="00BB7E61">
            <w:pPr>
              <w:spacing w:line="480" w:lineRule="auto"/>
              <w:rPr>
                <w:sz w:val="24"/>
                <w:szCs w:val="24"/>
              </w:rPr>
            </w:pPr>
            <w:r w:rsidRPr="001F0E14">
              <w:rPr>
                <w:sz w:val="24"/>
                <w:szCs w:val="24"/>
              </w:rPr>
              <w:t>0.027</w:t>
            </w:r>
          </w:p>
        </w:tc>
        <w:tc>
          <w:tcPr>
            <w:tcW w:w="1713" w:type="dxa"/>
          </w:tcPr>
          <w:p w14:paraId="40485BFC" w14:textId="77777777" w:rsidR="00A5230A" w:rsidRPr="001F0E14" w:rsidRDefault="00A5230A" w:rsidP="00BB7E61">
            <w:pPr>
              <w:spacing w:line="480" w:lineRule="auto"/>
              <w:rPr>
                <w:sz w:val="24"/>
                <w:szCs w:val="24"/>
              </w:rPr>
            </w:pPr>
            <w:r w:rsidRPr="001F0E14">
              <w:rPr>
                <w:sz w:val="24"/>
                <w:szCs w:val="24"/>
              </w:rPr>
              <w:t>0.43</w:t>
            </w:r>
          </w:p>
        </w:tc>
      </w:tr>
      <w:tr w:rsidR="00A5230A" w:rsidRPr="001F0E14" w14:paraId="645520DC" w14:textId="77777777" w:rsidTr="00BB7E61">
        <w:tc>
          <w:tcPr>
            <w:tcW w:w="2875" w:type="dxa"/>
          </w:tcPr>
          <w:p w14:paraId="47EDCD98" w14:textId="77777777" w:rsidR="00A5230A" w:rsidRPr="001F0E14" w:rsidRDefault="00A5230A" w:rsidP="00BB7E61">
            <w:pPr>
              <w:spacing w:line="480" w:lineRule="auto"/>
              <w:rPr>
                <w:sz w:val="24"/>
                <w:szCs w:val="24"/>
              </w:rPr>
            </w:pPr>
            <w:r w:rsidRPr="001F0E14">
              <w:rPr>
                <w:sz w:val="24"/>
                <w:szCs w:val="24"/>
              </w:rPr>
              <w:t xml:space="preserve">  Separated/divorced</w:t>
            </w:r>
          </w:p>
        </w:tc>
        <w:tc>
          <w:tcPr>
            <w:tcW w:w="2430" w:type="dxa"/>
          </w:tcPr>
          <w:p w14:paraId="08F52407" w14:textId="77777777" w:rsidR="00A5230A" w:rsidRPr="001F0E14" w:rsidRDefault="00A5230A" w:rsidP="00BB7E61">
            <w:pPr>
              <w:spacing w:line="480" w:lineRule="auto"/>
              <w:rPr>
                <w:sz w:val="24"/>
                <w:szCs w:val="24"/>
              </w:rPr>
            </w:pPr>
            <w:r w:rsidRPr="001F0E14">
              <w:rPr>
                <w:sz w:val="24"/>
                <w:szCs w:val="24"/>
              </w:rPr>
              <w:t>-0.081</w:t>
            </w:r>
          </w:p>
        </w:tc>
        <w:tc>
          <w:tcPr>
            <w:tcW w:w="1707" w:type="dxa"/>
          </w:tcPr>
          <w:p w14:paraId="3F73D1EC" w14:textId="77777777" w:rsidR="00A5230A" w:rsidRPr="001F0E14" w:rsidRDefault="00A5230A" w:rsidP="00BB7E61">
            <w:pPr>
              <w:spacing w:line="480" w:lineRule="auto"/>
              <w:rPr>
                <w:sz w:val="24"/>
                <w:szCs w:val="24"/>
              </w:rPr>
            </w:pPr>
            <w:r w:rsidRPr="001F0E14">
              <w:rPr>
                <w:sz w:val="24"/>
                <w:szCs w:val="24"/>
              </w:rPr>
              <w:t>0.041</w:t>
            </w:r>
          </w:p>
        </w:tc>
        <w:tc>
          <w:tcPr>
            <w:tcW w:w="1713" w:type="dxa"/>
          </w:tcPr>
          <w:p w14:paraId="5949191C" w14:textId="77777777" w:rsidR="00A5230A" w:rsidRPr="001F0E14" w:rsidRDefault="00A5230A" w:rsidP="00BB7E61">
            <w:pPr>
              <w:spacing w:line="480" w:lineRule="auto"/>
              <w:rPr>
                <w:sz w:val="24"/>
                <w:szCs w:val="24"/>
              </w:rPr>
            </w:pPr>
            <w:r w:rsidRPr="001F0E14">
              <w:rPr>
                <w:sz w:val="24"/>
                <w:szCs w:val="24"/>
              </w:rPr>
              <w:t>0.051</w:t>
            </w:r>
          </w:p>
        </w:tc>
      </w:tr>
      <w:tr w:rsidR="00A5230A" w:rsidRPr="001F0E14" w14:paraId="66A732F8" w14:textId="77777777" w:rsidTr="00BB7E61">
        <w:trPr>
          <w:trHeight w:val="377"/>
        </w:trPr>
        <w:tc>
          <w:tcPr>
            <w:tcW w:w="2875" w:type="dxa"/>
          </w:tcPr>
          <w:p w14:paraId="30DA8206" w14:textId="77777777" w:rsidR="00A5230A" w:rsidRPr="001F0E14" w:rsidRDefault="00A5230A" w:rsidP="00BB7E61">
            <w:pPr>
              <w:spacing w:line="480" w:lineRule="auto"/>
              <w:rPr>
                <w:sz w:val="24"/>
                <w:szCs w:val="24"/>
              </w:rPr>
            </w:pPr>
            <w:r w:rsidRPr="001F0E14">
              <w:rPr>
                <w:sz w:val="24"/>
                <w:szCs w:val="24"/>
              </w:rPr>
              <w:t xml:space="preserve">  Never married</w:t>
            </w:r>
          </w:p>
        </w:tc>
        <w:tc>
          <w:tcPr>
            <w:tcW w:w="2430" w:type="dxa"/>
          </w:tcPr>
          <w:p w14:paraId="49BADB73" w14:textId="77777777" w:rsidR="00A5230A" w:rsidRPr="001F0E14" w:rsidRDefault="00A5230A" w:rsidP="00BB7E61">
            <w:pPr>
              <w:spacing w:line="480" w:lineRule="auto"/>
              <w:rPr>
                <w:sz w:val="24"/>
                <w:szCs w:val="24"/>
              </w:rPr>
            </w:pPr>
            <w:r w:rsidRPr="001F0E14">
              <w:rPr>
                <w:sz w:val="24"/>
                <w:szCs w:val="24"/>
              </w:rPr>
              <w:t>-0.090</w:t>
            </w:r>
          </w:p>
        </w:tc>
        <w:tc>
          <w:tcPr>
            <w:tcW w:w="1707" w:type="dxa"/>
          </w:tcPr>
          <w:p w14:paraId="20819841" w14:textId="77777777" w:rsidR="00A5230A" w:rsidRPr="001F0E14" w:rsidRDefault="00A5230A" w:rsidP="00BB7E61">
            <w:pPr>
              <w:spacing w:line="480" w:lineRule="auto"/>
              <w:rPr>
                <w:sz w:val="24"/>
                <w:szCs w:val="24"/>
              </w:rPr>
            </w:pPr>
            <w:r w:rsidRPr="001F0E14">
              <w:rPr>
                <w:sz w:val="24"/>
                <w:szCs w:val="24"/>
              </w:rPr>
              <w:t>0.043</w:t>
            </w:r>
          </w:p>
        </w:tc>
        <w:tc>
          <w:tcPr>
            <w:tcW w:w="1713" w:type="dxa"/>
          </w:tcPr>
          <w:p w14:paraId="26BAC869" w14:textId="77777777" w:rsidR="00A5230A" w:rsidRPr="001F0E14" w:rsidRDefault="00A5230A" w:rsidP="00BB7E61">
            <w:pPr>
              <w:spacing w:line="480" w:lineRule="auto"/>
              <w:rPr>
                <w:sz w:val="24"/>
                <w:szCs w:val="24"/>
              </w:rPr>
            </w:pPr>
            <w:r w:rsidRPr="001F0E14">
              <w:rPr>
                <w:sz w:val="24"/>
                <w:szCs w:val="24"/>
              </w:rPr>
              <w:t>0.036</w:t>
            </w:r>
          </w:p>
        </w:tc>
      </w:tr>
      <w:tr w:rsidR="00A5230A" w:rsidRPr="001F0E14" w14:paraId="4244FC0F" w14:textId="77777777" w:rsidTr="00BB7E61">
        <w:trPr>
          <w:trHeight w:val="377"/>
        </w:trPr>
        <w:tc>
          <w:tcPr>
            <w:tcW w:w="2875" w:type="dxa"/>
          </w:tcPr>
          <w:p w14:paraId="375B313B" w14:textId="77777777" w:rsidR="00A5230A" w:rsidRPr="001F0E14" w:rsidRDefault="00A5230A" w:rsidP="00BB7E61">
            <w:pPr>
              <w:spacing w:line="480" w:lineRule="auto"/>
              <w:rPr>
                <w:sz w:val="24"/>
                <w:szCs w:val="24"/>
              </w:rPr>
            </w:pPr>
            <w:r w:rsidRPr="001F0E14">
              <w:rPr>
                <w:sz w:val="24"/>
                <w:szCs w:val="24"/>
              </w:rPr>
              <w:t xml:space="preserve">  Unknown</w:t>
            </w:r>
          </w:p>
        </w:tc>
        <w:tc>
          <w:tcPr>
            <w:tcW w:w="2430" w:type="dxa"/>
          </w:tcPr>
          <w:p w14:paraId="407C75CE" w14:textId="77777777" w:rsidR="00A5230A" w:rsidRPr="001F0E14" w:rsidRDefault="00A5230A" w:rsidP="00BB7E61">
            <w:pPr>
              <w:spacing w:line="480" w:lineRule="auto"/>
              <w:rPr>
                <w:sz w:val="24"/>
                <w:szCs w:val="24"/>
              </w:rPr>
            </w:pPr>
            <w:r w:rsidRPr="001F0E14">
              <w:rPr>
                <w:sz w:val="24"/>
                <w:szCs w:val="24"/>
              </w:rPr>
              <w:t>0.014</w:t>
            </w:r>
          </w:p>
        </w:tc>
        <w:tc>
          <w:tcPr>
            <w:tcW w:w="1707" w:type="dxa"/>
          </w:tcPr>
          <w:p w14:paraId="01C043B8" w14:textId="77777777" w:rsidR="00A5230A" w:rsidRPr="001F0E14" w:rsidRDefault="00A5230A" w:rsidP="00BB7E61">
            <w:pPr>
              <w:spacing w:line="480" w:lineRule="auto"/>
              <w:rPr>
                <w:sz w:val="24"/>
                <w:szCs w:val="24"/>
              </w:rPr>
            </w:pPr>
            <w:r w:rsidRPr="001F0E14">
              <w:rPr>
                <w:sz w:val="24"/>
                <w:szCs w:val="24"/>
              </w:rPr>
              <w:t>0.078</w:t>
            </w:r>
          </w:p>
        </w:tc>
        <w:tc>
          <w:tcPr>
            <w:tcW w:w="1713" w:type="dxa"/>
          </w:tcPr>
          <w:p w14:paraId="47F2A231" w14:textId="77777777" w:rsidR="00A5230A" w:rsidRPr="001F0E14" w:rsidRDefault="00A5230A" w:rsidP="00BB7E61">
            <w:pPr>
              <w:spacing w:line="480" w:lineRule="auto"/>
              <w:rPr>
                <w:sz w:val="24"/>
                <w:szCs w:val="24"/>
              </w:rPr>
            </w:pPr>
            <w:r w:rsidRPr="001F0E14">
              <w:rPr>
                <w:sz w:val="24"/>
                <w:szCs w:val="24"/>
              </w:rPr>
              <w:t>0.86</w:t>
            </w:r>
          </w:p>
        </w:tc>
      </w:tr>
      <w:tr w:rsidR="00A5230A" w:rsidRPr="001F0E14" w14:paraId="191815BA" w14:textId="77777777" w:rsidTr="00BB7E61">
        <w:trPr>
          <w:trHeight w:val="377"/>
        </w:trPr>
        <w:tc>
          <w:tcPr>
            <w:tcW w:w="2875" w:type="dxa"/>
          </w:tcPr>
          <w:p w14:paraId="6B869627" w14:textId="77777777" w:rsidR="00A5230A" w:rsidRPr="001F0E14" w:rsidRDefault="00A5230A" w:rsidP="00BB7E61">
            <w:pPr>
              <w:spacing w:line="480" w:lineRule="auto"/>
              <w:rPr>
                <w:sz w:val="24"/>
                <w:szCs w:val="24"/>
              </w:rPr>
            </w:pPr>
            <w:r w:rsidRPr="001F0E14">
              <w:rPr>
                <w:sz w:val="24"/>
                <w:szCs w:val="24"/>
              </w:rPr>
              <w:t>Medicare and Medicaid dual enrollee</w:t>
            </w:r>
          </w:p>
        </w:tc>
        <w:tc>
          <w:tcPr>
            <w:tcW w:w="2430" w:type="dxa"/>
          </w:tcPr>
          <w:p w14:paraId="253B33AE" w14:textId="77777777" w:rsidR="00A5230A" w:rsidRPr="001F0E14" w:rsidRDefault="00A5230A" w:rsidP="00BB7E61">
            <w:pPr>
              <w:spacing w:line="480" w:lineRule="auto"/>
              <w:rPr>
                <w:sz w:val="24"/>
                <w:szCs w:val="24"/>
              </w:rPr>
            </w:pPr>
            <w:r w:rsidRPr="001F0E14">
              <w:rPr>
                <w:sz w:val="24"/>
                <w:szCs w:val="24"/>
              </w:rPr>
              <w:t>0.023</w:t>
            </w:r>
          </w:p>
        </w:tc>
        <w:tc>
          <w:tcPr>
            <w:tcW w:w="1707" w:type="dxa"/>
          </w:tcPr>
          <w:p w14:paraId="6B3A680F" w14:textId="77777777" w:rsidR="00A5230A" w:rsidRPr="001F0E14" w:rsidRDefault="00A5230A" w:rsidP="00BB7E61">
            <w:pPr>
              <w:spacing w:line="480" w:lineRule="auto"/>
              <w:rPr>
                <w:sz w:val="24"/>
                <w:szCs w:val="24"/>
              </w:rPr>
            </w:pPr>
            <w:r w:rsidRPr="001F0E14">
              <w:rPr>
                <w:sz w:val="24"/>
                <w:szCs w:val="24"/>
              </w:rPr>
              <w:t>0.029</w:t>
            </w:r>
          </w:p>
        </w:tc>
        <w:tc>
          <w:tcPr>
            <w:tcW w:w="1713" w:type="dxa"/>
          </w:tcPr>
          <w:p w14:paraId="3AB6FD16" w14:textId="77777777" w:rsidR="00A5230A" w:rsidRPr="001F0E14" w:rsidRDefault="00A5230A" w:rsidP="00BB7E61">
            <w:pPr>
              <w:spacing w:line="480" w:lineRule="auto"/>
              <w:rPr>
                <w:sz w:val="24"/>
                <w:szCs w:val="24"/>
              </w:rPr>
            </w:pPr>
            <w:r w:rsidRPr="001F0E14">
              <w:rPr>
                <w:sz w:val="24"/>
                <w:szCs w:val="24"/>
              </w:rPr>
              <w:t>0.44</w:t>
            </w:r>
          </w:p>
        </w:tc>
      </w:tr>
      <w:tr w:rsidR="00A5230A" w:rsidRPr="001F0E14" w14:paraId="27E4810E" w14:textId="77777777" w:rsidTr="00BB7E61">
        <w:tc>
          <w:tcPr>
            <w:tcW w:w="8725" w:type="dxa"/>
            <w:gridSpan w:val="4"/>
          </w:tcPr>
          <w:p w14:paraId="4C064727" w14:textId="77777777" w:rsidR="00A5230A" w:rsidRPr="001F0E14" w:rsidRDefault="00A5230A" w:rsidP="00BB7E61">
            <w:pPr>
              <w:spacing w:line="480" w:lineRule="auto"/>
              <w:rPr>
                <w:sz w:val="24"/>
                <w:szCs w:val="24"/>
              </w:rPr>
            </w:pPr>
            <w:r w:rsidRPr="001F0E14">
              <w:rPr>
                <w:sz w:val="24"/>
                <w:szCs w:val="24"/>
              </w:rPr>
              <w:t>Charlson index (reference: 1-4)</w:t>
            </w:r>
          </w:p>
        </w:tc>
      </w:tr>
      <w:tr w:rsidR="00A5230A" w:rsidRPr="001F0E14" w14:paraId="569F44E1" w14:textId="77777777" w:rsidTr="00BB7E61">
        <w:tc>
          <w:tcPr>
            <w:tcW w:w="2875" w:type="dxa"/>
          </w:tcPr>
          <w:p w14:paraId="0437C06B" w14:textId="77777777" w:rsidR="00A5230A" w:rsidRPr="001F0E14" w:rsidRDefault="00A5230A" w:rsidP="00BB7E61">
            <w:pPr>
              <w:spacing w:line="480" w:lineRule="auto"/>
              <w:rPr>
                <w:sz w:val="24"/>
                <w:szCs w:val="24"/>
              </w:rPr>
            </w:pPr>
            <w:r w:rsidRPr="001F0E14">
              <w:rPr>
                <w:sz w:val="24"/>
                <w:szCs w:val="24"/>
              </w:rPr>
              <w:t xml:space="preserve">  5-7</w:t>
            </w:r>
          </w:p>
        </w:tc>
        <w:tc>
          <w:tcPr>
            <w:tcW w:w="2430" w:type="dxa"/>
          </w:tcPr>
          <w:p w14:paraId="69DD838A" w14:textId="77777777" w:rsidR="00A5230A" w:rsidRPr="001F0E14" w:rsidRDefault="00A5230A" w:rsidP="00BB7E61">
            <w:pPr>
              <w:spacing w:line="480" w:lineRule="auto"/>
              <w:rPr>
                <w:sz w:val="24"/>
                <w:szCs w:val="24"/>
              </w:rPr>
            </w:pPr>
            <w:r w:rsidRPr="001F0E14">
              <w:rPr>
                <w:sz w:val="24"/>
                <w:szCs w:val="24"/>
              </w:rPr>
              <w:t>0.211</w:t>
            </w:r>
          </w:p>
        </w:tc>
        <w:tc>
          <w:tcPr>
            <w:tcW w:w="1707" w:type="dxa"/>
          </w:tcPr>
          <w:p w14:paraId="720C2796" w14:textId="77777777" w:rsidR="00A5230A" w:rsidRPr="001F0E14" w:rsidRDefault="00A5230A" w:rsidP="00BB7E61">
            <w:pPr>
              <w:spacing w:line="480" w:lineRule="auto"/>
              <w:rPr>
                <w:sz w:val="24"/>
                <w:szCs w:val="24"/>
              </w:rPr>
            </w:pPr>
            <w:r w:rsidRPr="001F0E14">
              <w:rPr>
                <w:sz w:val="24"/>
                <w:szCs w:val="24"/>
              </w:rPr>
              <w:t>0.024</w:t>
            </w:r>
          </w:p>
        </w:tc>
        <w:tc>
          <w:tcPr>
            <w:tcW w:w="1713" w:type="dxa"/>
          </w:tcPr>
          <w:p w14:paraId="57579941"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506E7FE5" w14:textId="77777777" w:rsidTr="00BB7E61">
        <w:tc>
          <w:tcPr>
            <w:tcW w:w="2875" w:type="dxa"/>
          </w:tcPr>
          <w:p w14:paraId="372245A7" w14:textId="77777777" w:rsidR="00A5230A" w:rsidRPr="001F0E14" w:rsidRDefault="00A5230A" w:rsidP="00BB7E61">
            <w:pPr>
              <w:spacing w:line="480" w:lineRule="auto"/>
              <w:rPr>
                <w:sz w:val="24"/>
                <w:szCs w:val="24"/>
              </w:rPr>
            </w:pPr>
            <w:r w:rsidRPr="001F0E14">
              <w:rPr>
                <w:sz w:val="24"/>
                <w:szCs w:val="24"/>
              </w:rPr>
              <w:t xml:space="preserve">  &gt;7</w:t>
            </w:r>
          </w:p>
        </w:tc>
        <w:tc>
          <w:tcPr>
            <w:tcW w:w="2430" w:type="dxa"/>
          </w:tcPr>
          <w:p w14:paraId="38D6F04F" w14:textId="77777777" w:rsidR="00A5230A" w:rsidRPr="001F0E14" w:rsidRDefault="00A5230A" w:rsidP="00BB7E61">
            <w:pPr>
              <w:spacing w:line="480" w:lineRule="auto"/>
              <w:rPr>
                <w:sz w:val="24"/>
                <w:szCs w:val="24"/>
              </w:rPr>
            </w:pPr>
            <w:r w:rsidRPr="001F0E14">
              <w:rPr>
                <w:sz w:val="24"/>
                <w:szCs w:val="24"/>
              </w:rPr>
              <w:t>0.270</w:t>
            </w:r>
          </w:p>
        </w:tc>
        <w:tc>
          <w:tcPr>
            <w:tcW w:w="1707" w:type="dxa"/>
          </w:tcPr>
          <w:p w14:paraId="28CDDBF8" w14:textId="77777777" w:rsidR="00A5230A" w:rsidRPr="001F0E14" w:rsidRDefault="00A5230A" w:rsidP="00BB7E61">
            <w:pPr>
              <w:spacing w:line="480" w:lineRule="auto"/>
              <w:rPr>
                <w:sz w:val="24"/>
                <w:szCs w:val="24"/>
              </w:rPr>
            </w:pPr>
            <w:r w:rsidRPr="001F0E14">
              <w:rPr>
                <w:sz w:val="24"/>
                <w:szCs w:val="24"/>
              </w:rPr>
              <w:t>0.0426</w:t>
            </w:r>
          </w:p>
        </w:tc>
        <w:tc>
          <w:tcPr>
            <w:tcW w:w="1713" w:type="dxa"/>
          </w:tcPr>
          <w:p w14:paraId="7C7C87B1"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77ACD3DA" w14:textId="77777777" w:rsidTr="00BB7E61">
        <w:tc>
          <w:tcPr>
            <w:tcW w:w="8725" w:type="dxa"/>
            <w:gridSpan w:val="4"/>
          </w:tcPr>
          <w:p w14:paraId="3A2D51ED" w14:textId="77777777" w:rsidR="00A5230A" w:rsidRPr="001F0E14" w:rsidRDefault="00A5230A" w:rsidP="00BB7E61">
            <w:pPr>
              <w:spacing w:line="480" w:lineRule="auto"/>
              <w:rPr>
                <w:sz w:val="24"/>
                <w:szCs w:val="24"/>
              </w:rPr>
            </w:pPr>
            <w:r w:rsidRPr="001F0E14">
              <w:rPr>
                <w:sz w:val="24"/>
                <w:szCs w:val="24"/>
              </w:rPr>
              <w:t>Length of index hospital stay, days (reference: 3-4)</w:t>
            </w:r>
          </w:p>
        </w:tc>
      </w:tr>
      <w:tr w:rsidR="00A5230A" w:rsidRPr="001F0E14" w14:paraId="17517F44" w14:textId="77777777" w:rsidTr="00BB7E61">
        <w:tc>
          <w:tcPr>
            <w:tcW w:w="2875" w:type="dxa"/>
          </w:tcPr>
          <w:p w14:paraId="3C483B78" w14:textId="77777777" w:rsidR="00A5230A" w:rsidRPr="001F0E14" w:rsidRDefault="00A5230A" w:rsidP="00BB7E61">
            <w:pPr>
              <w:spacing w:line="480" w:lineRule="auto"/>
              <w:rPr>
                <w:sz w:val="24"/>
                <w:szCs w:val="24"/>
              </w:rPr>
            </w:pPr>
            <w:r w:rsidRPr="001F0E14">
              <w:rPr>
                <w:sz w:val="24"/>
                <w:szCs w:val="24"/>
              </w:rPr>
              <w:t xml:space="preserve">  5-6</w:t>
            </w:r>
          </w:p>
        </w:tc>
        <w:tc>
          <w:tcPr>
            <w:tcW w:w="2430" w:type="dxa"/>
          </w:tcPr>
          <w:p w14:paraId="3A1E4C60" w14:textId="77777777" w:rsidR="00A5230A" w:rsidRPr="001F0E14" w:rsidRDefault="00A5230A" w:rsidP="00BB7E61">
            <w:pPr>
              <w:spacing w:line="480" w:lineRule="auto"/>
              <w:rPr>
                <w:sz w:val="24"/>
                <w:szCs w:val="24"/>
              </w:rPr>
            </w:pPr>
            <w:r w:rsidRPr="001F0E14">
              <w:rPr>
                <w:sz w:val="24"/>
                <w:szCs w:val="24"/>
              </w:rPr>
              <w:t>0.132</w:t>
            </w:r>
          </w:p>
        </w:tc>
        <w:tc>
          <w:tcPr>
            <w:tcW w:w="1707" w:type="dxa"/>
          </w:tcPr>
          <w:p w14:paraId="3764DA4A" w14:textId="77777777" w:rsidR="00A5230A" w:rsidRPr="001F0E14" w:rsidRDefault="00A5230A" w:rsidP="00BB7E61">
            <w:pPr>
              <w:spacing w:line="480" w:lineRule="auto"/>
              <w:rPr>
                <w:sz w:val="24"/>
                <w:szCs w:val="24"/>
              </w:rPr>
            </w:pPr>
            <w:r w:rsidRPr="001F0E14">
              <w:rPr>
                <w:sz w:val="24"/>
                <w:szCs w:val="24"/>
              </w:rPr>
              <w:t>0.029</w:t>
            </w:r>
          </w:p>
        </w:tc>
        <w:tc>
          <w:tcPr>
            <w:tcW w:w="1713" w:type="dxa"/>
          </w:tcPr>
          <w:p w14:paraId="33171370"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56DF9CCD" w14:textId="77777777" w:rsidTr="00BB7E61">
        <w:tc>
          <w:tcPr>
            <w:tcW w:w="2875" w:type="dxa"/>
          </w:tcPr>
          <w:p w14:paraId="2C8C036F" w14:textId="77777777" w:rsidR="00A5230A" w:rsidRPr="001F0E14" w:rsidRDefault="00A5230A" w:rsidP="00BB7E61">
            <w:pPr>
              <w:spacing w:line="480" w:lineRule="auto"/>
              <w:rPr>
                <w:sz w:val="24"/>
                <w:szCs w:val="24"/>
              </w:rPr>
            </w:pPr>
            <w:r w:rsidRPr="001F0E14">
              <w:rPr>
                <w:sz w:val="24"/>
                <w:szCs w:val="24"/>
              </w:rPr>
              <w:t xml:space="preserve">  7-9</w:t>
            </w:r>
          </w:p>
        </w:tc>
        <w:tc>
          <w:tcPr>
            <w:tcW w:w="2430" w:type="dxa"/>
          </w:tcPr>
          <w:p w14:paraId="126C87DA" w14:textId="77777777" w:rsidR="00A5230A" w:rsidRPr="001F0E14" w:rsidRDefault="00A5230A" w:rsidP="00BB7E61">
            <w:pPr>
              <w:spacing w:line="480" w:lineRule="auto"/>
              <w:rPr>
                <w:sz w:val="24"/>
                <w:szCs w:val="24"/>
              </w:rPr>
            </w:pPr>
            <w:r w:rsidRPr="001F0E14">
              <w:rPr>
                <w:sz w:val="24"/>
                <w:szCs w:val="24"/>
              </w:rPr>
              <w:t>0.238</w:t>
            </w:r>
          </w:p>
        </w:tc>
        <w:tc>
          <w:tcPr>
            <w:tcW w:w="1707" w:type="dxa"/>
          </w:tcPr>
          <w:p w14:paraId="68A47775" w14:textId="77777777" w:rsidR="00A5230A" w:rsidRPr="001F0E14" w:rsidRDefault="00A5230A" w:rsidP="00BB7E61">
            <w:pPr>
              <w:spacing w:line="480" w:lineRule="auto"/>
              <w:rPr>
                <w:sz w:val="24"/>
                <w:szCs w:val="24"/>
              </w:rPr>
            </w:pPr>
            <w:r w:rsidRPr="001F0E14">
              <w:rPr>
                <w:sz w:val="24"/>
                <w:szCs w:val="24"/>
              </w:rPr>
              <w:t>0.030</w:t>
            </w:r>
          </w:p>
        </w:tc>
        <w:tc>
          <w:tcPr>
            <w:tcW w:w="1713" w:type="dxa"/>
          </w:tcPr>
          <w:p w14:paraId="0887A55D"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014D365F" w14:textId="77777777" w:rsidTr="00BB7E61">
        <w:tc>
          <w:tcPr>
            <w:tcW w:w="2875" w:type="dxa"/>
          </w:tcPr>
          <w:p w14:paraId="5B8F5144" w14:textId="77777777" w:rsidR="00A5230A" w:rsidRPr="001F0E14" w:rsidRDefault="00A5230A" w:rsidP="00BB7E61">
            <w:pPr>
              <w:spacing w:line="480" w:lineRule="auto"/>
              <w:rPr>
                <w:sz w:val="24"/>
                <w:szCs w:val="24"/>
              </w:rPr>
            </w:pPr>
            <w:r w:rsidRPr="001F0E14">
              <w:rPr>
                <w:sz w:val="24"/>
                <w:szCs w:val="24"/>
              </w:rPr>
              <w:t xml:space="preserve">  10-13</w:t>
            </w:r>
          </w:p>
        </w:tc>
        <w:tc>
          <w:tcPr>
            <w:tcW w:w="2430" w:type="dxa"/>
          </w:tcPr>
          <w:p w14:paraId="242D9404" w14:textId="77777777" w:rsidR="00A5230A" w:rsidRPr="001F0E14" w:rsidRDefault="00A5230A" w:rsidP="00BB7E61">
            <w:pPr>
              <w:spacing w:line="480" w:lineRule="auto"/>
              <w:rPr>
                <w:sz w:val="24"/>
                <w:szCs w:val="24"/>
              </w:rPr>
            </w:pPr>
            <w:r w:rsidRPr="001F0E14">
              <w:rPr>
                <w:sz w:val="24"/>
                <w:szCs w:val="24"/>
              </w:rPr>
              <w:t>0.376</w:t>
            </w:r>
          </w:p>
        </w:tc>
        <w:tc>
          <w:tcPr>
            <w:tcW w:w="1707" w:type="dxa"/>
          </w:tcPr>
          <w:p w14:paraId="03943007" w14:textId="77777777" w:rsidR="00A5230A" w:rsidRPr="001F0E14" w:rsidRDefault="00A5230A" w:rsidP="00BB7E61">
            <w:pPr>
              <w:spacing w:line="480" w:lineRule="auto"/>
              <w:rPr>
                <w:sz w:val="24"/>
                <w:szCs w:val="24"/>
              </w:rPr>
            </w:pPr>
            <w:r w:rsidRPr="001F0E14">
              <w:rPr>
                <w:sz w:val="24"/>
                <w:szCs w:val="24"/>
              </w:rPr>
              <w:t>0.036</w:t>
            </w:r>
          </w:p>
        </w:tc>
        <w:tc>
          <w:tcPr>
            <w:tcW w:w="1713" w:type="dxa"/>
          </w:tcPr>
          <w:p w14:paraId="67033676"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38F2442C" w14:textId="77777777" w:rsidTr="00BB7E61">
        <w:tc>
          <w:tcPr>
            <w:tcW w:w="2875" w:type="dxa"/>
          </w:tcPr>
          <w:p w14:paraId="0A2B8466" w14:textId="77777777" w:rsidR="00A5230A" w:rsidRPr="001F0E14" w:rsidRDefault="00A5230A" w:rsidP="00BB7E61">
            <w:pPr>
              <w:spacing w:line="480" w:lineRule="auto"/>
              <w:rPr>
                <w:sz w:val="24"/>
                <w:szCs w:val="24"/>
              </w:rPr>
            </w:pPr>
            <w:r w:rsidRPr="001F0E14">
              <w:rPr>
                <w:sz w:val="24"/>
                <w:szCs w:val="24"/>
              </w:rPr>
              <w:t xml:space="preserve">  ≥ 14</w:t>
            </w:r>
          </w:p>
        </w:tc>
        <w:tc>
          <w:tcPr>
            <w:tcW w:w="2430" w:type="dxa"/>
          </w:tcPr>
          <w:p w14:paraId="42830523" w14:textId="77777777" w:rsidR="00A5230A" w:rsidRPr="001F0E14" w:rsidRDefault="00A5230A" w:rsidP="00BB7E61">
            <w:pPr>
              <w:spacing w:line="480" w:lineRule="auto"/>
              <w:rPr>
                <w:sz w:val="24"/>
                <w:szCs w:val="24"/>
              </w:rPr>
            </w:pPr>
            <w:r w:rsidRPr="001F0E14">
              <w:rPr>
                <w:sz w:val="24"/>
                <w:szCs w:val="24"/>
              </w:rPr>
              <w:t>0.533</w:t>
            </w:r>
          </w:p>
        </w:tc>
        <w:tc>
          <w:tcPr>
            <w:tcW w:w="1707" w:type="dxa"/>
          </w:tcPr>
          <w:p w14:paraId="3768EB04" w14:textId="77777777" w:rsidR="00A5230A" w:rsidRPr="001F0E14" w:rsidRDefault="00A5230A" w:rsidP="00BB7E61">
            <w:pPr>
              <w:spacing w:line="480" w:lineRule="auto"/>
              <w:rPr>
                <w:sz w:val="24"/>
                <w:szCs w:val="24"/>
              </w:rPr>
            </w:pPr>
            <w:r w:rsidRPr="001F0E14">
              <w:rPr>
                <w:sz w:val="24"/>
                <w:szCs w:val="24"/>
              </w:rPr>
              <w:t>0.038</w:t>
            </w:r>
          </w:p>
        </w:tc>
        <w:tc>
          <w:tcPr>
            <w:tcW w:w="1713" w:type="dxa"/>
          </w:tcPr>
          <w:p w14:paraId="4F0CCBC6"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1E99AD6D" w14:textId="77777777" w:rsidTr="00BB7E61">
        <w:tc>
          <w:tcPr>
            <w:tcW w:w="8725" w:type="dxa"/>
            <w:gridSpan w:val="4"/>
          </w:tcPr>
          <w:p w14:paraId="412E0C46" w14:textId="77777777" w:rsidR="00A5230A" w:rsidRPr="001F0E14" w:rsidRDefault="00A5230A" w:rsidP="00BB7E61">
            <w:pPr>
              <w:spacing w:line="480" w:lineRule="auto"/>
              <w:rPr>
                <w:sz w:val="24"/>
                <w:szCs w:val="24"/>
              </w:rPr>
            </w:pPr>
            <w:r w:rsidRPr="001F0E14">
              <w:rPr>
                <w:sz w:val="24"/>
                <w:szCs w:val="24"/>
              </w:rPr>
              <w:t>No. of any hospitalizations within 6 months before index hospitalization (ref: 0)</w:t>
            </w:r>
          </w:p>
        </w:tc>
      </w:tr>
      <w:tr w:rsidR="00A5230A" w:rsidRPr="001F0E14" w14:paraId="600B3541" w14:textId="77777777" w:rsidTr="00BB7E61">
        <w:tc>
          <w:tcPr>
            <w:tcW w:w="2875" w:type="dxa"/>
          </w:tcPr>
          <w:p w14:paraId="089EF9D4" w14:textId="77777777" w:rsidR="00A5230A" w:rsidRPr="001F0E14" w:rsidRDefault="00A5230A" w:rsidP="00BB7E61">
            <w:pPr>
              <w:spacing w:line="480" w:lineRule="auto"/>
              <w:rPr>
                <w:sz w:val="24"/>
                <w:szCs w:val="24"/>
              </w:rPr>
            </w:pPr>
            <w:r w:rsidRPr="001F0E14">
              <w:rPr>
                <w:sz w:val="24"/>
                <w:szCs w:val="24"/>
              </w:rPr>
              <w:t xml:space="preserve"> 1</w:t>
            </w:r>
          </w:p>
        </w:tc>
        <w:tc>
          <w:tcPr>
            <w:tcW w:w="2430" w:type="dxa"/>
          </w:tcPr>
          <w:p w14:paraId="55E2FB94" w14:textId="77777777" w:rsidR="00A5230A" w:rsidRPr="001F0E14" w:rsidRDefault="00A5230A" w:rsidP="00BB7E61">
            <w:pPr>
              <w:spacing w:line="480" w:lineRule="auto"/>
              <w:rPr>
                <w:sz w:val="24"/>
                <w:szCs w:val="24"/>
              </w:rPr>
            </w:pPr>
            <w:r w:rsidRPr="001F0E14">
              <w:rPr>
                <w:sz w:val="24"/>
                <w:szCs w:val="24"/>
              </w:rPr>
              <w:t>0.194</w:t>
            </w:r>
          </w:p>
        </w:tc>
        <w:tc>
          <w:tcPr>
            <w:tcW w:w="1707" w:type="dxa"/>
          </w:tcPr>
          <w:p w14:paraId="7FDA3421" w14:textId="77777777" w:rsidR="00A5230A" w:rsidRPr="001F0E14" w:rsidRDefault="00A5230A" w:rsidP="00BB7E61">
            <w:pPr>
              <w:spacing w:line="480" w:lineRule="auto"/>
              <w:rPr>
                <w:sz w:val="24"/>
                <w:szCs w:val="24"/>
              </w:rPr>
            </w:pPr>
            <w:r w:rsidRPr="001F0E14">
              <w:rPr>
                <w:sz w:val="24"/>
                <w:szCs w:val="24"/>
              </w:rPr>
              <w:t>0.025</w:t>
            </w:r>
          </w:p>
        </w:tc>
        <w:tc>
          <w:tcPr>
            <w:tcW w:w="1713" w:type="dxa"/>
          </w:tcPr>
          <w:p w14:paraId="710ECE3F"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70324CEE" w14:textId="77777777" w:rsidTr="00BB7E61">
        <w:tc>
          <w:tcPr>
            <w:tcW w:w="2875" w:type="dxa"/>
          </w:tcPr>
          <w:p w14:paraId="2906EDE2" w14:textId="77777777" w:rsidR="00A5230A" w:rsidRPr="001F0E14" w:rsidRDefault="00A5230A" w:rsidP="00BB7E61">
            <w:pPr>
              <w:spacing w:line="480" w:lineRule="auto"/>
              <w:rPr>
                <w:sz w:val="24"/>
                <w:szCs w:val="24"/>
              </w:rPr>
            </w:pPr>
            <w:r w:rsidRPr="001F0E14">
              <w:rPr>
                <w:sz w:val="24"/>
                <w:szCs w:val="24"/>
              </w:rPr>
              <w:t xml:space="preserve">  ≥ 2</w:t>
            </w:r>
          </w:p>
        </w:tc>
        <w:tc>
          <w:tcPr>
            <w:tcW w:w="2430" w:type="dxa"/>
          </w:tcPr>
          <w:p w14:paraId="09E0C6D4" w14:textId="77777777" w:rsidR="00A5230A" w:rsidRPr="001F0E14" w:rsidRDefault="00A5230A" w:rsidP="00BB7E61">
            <w:pPr>
              <w:spacing w:line="480" w:lineRule="auto"/>
              <w:rPr>
                <w:sz w:val="24"/>
                <w:szCs w:val="24"/>
              </w:rPr>
            </w:pPr>
            <w:r w:rsidRPr="001F0E14">
              <w:rPr>
                <w:sz w:val="24"/>
                <w:szCs w:val="24"/>
              </w:rPr>
              <w:t>0.506</w:t>
            </w:r>
          </w:p>
        </w:tc>
        <w:tc>
          <w:tcPr>
            <w:tcW w:w="1707" w:type="dxa"/>
          </w:tcPr>
          <w:p w14:paraId="0F3870AF" w14:textId="77777777" w:rsidR="00A5230A" w:rsidRPr="001F0E14" w:rsidRDefault="00A5230A" w:rsidP="00BB7E61">
            <w:pPr>
              <w:spacing w:line="480" w:lineRule="auto"/>
              <w:rPr>
                <w:sz w:val="24"/>
                <w:szCs w:val="24"/>
              </w:rPr>
            </w:pPr>
            <w:r w:rsidRPr="001F0E14">
              <w:rPr>
                <w:sz w:val="24"/>
                <w:szCs w:val="24"/>
              </w:rPr>
              <w:t>0.029</w:t>
            </w:r>
          </w:p>
        </w:tc>
        <w:tc>
          <w:tcPr>
            <w:tcW w:w="1713" w:type="dxa"/>
          </w:tcPr>
          <w:p w14:paraId="0347AFDC"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22CF2ED4" w14:textId="77777777" w:rsidTr="00BB7E61">
        <w:tc>
          <w:tcPr>
            <w:tcW w:w="8725" w:type="dxa"/>
            <w:gridSpan w:val="4"/>
          </w:tcPr>
          <w:p w14:paraId="54BE47A4" w14:textId="77777777" w:rsidR="00A5230A" w:rsidRPr="001F0E14" w:rsidRDefault="00A5230A" w:rsidP="00BB7E61">
            <w:pPr>
              <w:spacing w:line="480" w:lineRule="auto"/>
              <w:rPr>
                <w:sz w:val="24"/>
                <w:szCs w:val="24"/>
              </w:rPr>
            </w:pPr>
            <w:r w:rsidRPr="001F0E14">
              <w:rPr>
                <w:sz w:val="24"/>
                <w:szCs w:val="24"/>
              </w:rPr>
              <w:t>Depression severity (reference: none)</w:t>
            </w:r>
          </w:p>
        </w:tc>
      </w:tr>
      <w:tr w:rsidR="00A5230A" w:rsidRPr="001F0E14" w14:paraId="16F38C3A" w14:textId="77777777" w:rsidTr="00BB7E61">
        <w:tc>
          <w:tcPr>
            <w:tcW w:w="2875" w:type="dxa"/>
          </w:tcPr>
          <w:p w14:paraId="0144431A" w14:textId="77777777" w:rsidR="00A5230A" w:rsidRPr="001F0E14" w:rsidRDefault="00A5230A" w:rsidP="00BB7E61">
            <w:pPr>
              <w:spacing w:line="480" w:lineRule="auto"/>
              <w:rPr>
                <w:sz w:val="24"/>
                <w:szCs w:val="24"/>
              </w:rPr>
            </w:pPr>
            <w:r w:rsidRPr="001F0E14">
              <w:rPr>
                <w:sz w:val="24"/>
                <w:szCs w:val="24"/>
              </w:rPr>
              <w:t xml:space="preserve">  Mild</w:t>
            </w:r>
          </w:p>
        </w:tc>
        <w:tc>
          <w:tcPr>
            <w:tcW w:w="2430" w:type="dxa"/>
          </w:tcPr>
          <w:p w14:paraId="32CEE5E2" w14:textId="77777777" w:rsidR="00A5230A" w:rsidRPr="001F0E14" w:rsidRDefault="00A5230A" w:rsidP="00BB7E61">
            <w:pPr>
              <w:spacing w:line="480" w:lineRule="auto"/>
              <w:rPr>
                <w:sz w:val="24"/>
                <w:szCs w:val="24"/>
              </w:rPr>
            </w:pPr>
            <w:r w:rsidRPr="001F0E14">
              <w:rPr>
                <w:sz w:val="24"/>
                <w:szCs w:val="24"/>
              </w:rPr>
              <w:t>0.023</w:t>
            </w:r>
          </w:p>
        </w:tc>
        <w:tc>
          <w:tcPr>
            <w:tcW w:w="1707" w:type="dxa"/>
          </w:tcPr>
          <w:p w14:paraId="4655D3BD" w14:textId="77777777" w:rsidR="00A5230A" w:rsidRPr="001F0E14" w:rsidRDefault="00A5230A" w:rsidP="00BB7E61">
            <w:pPr>
              <w:spacing w:line="480" w:lineRule="auto"/>
              <w:rPr>
                <w:sz w:val="24"/>
                <w:szCs w:val="24"/>
              </w:rPr>
            </w:pPr>
            <w:r w:rsidRPr="001F0E14">
              <w:rPr>
                <w:sz w:val="24"/>
                <w:szCs w:val="24"/>
              </w:rPr>
              <w:t>0.028</w:t>
            </w:r>
          </w:p>
        </w:tc>
        <w:tc>
          <w:tcPr>
            <w:tcW w:w="1713" w:type="dxa"/>
          </w:tcPr>
          <w:p w14:paraId="65A8C752" w14:textId="77777777" w:rsidR="00A5230A" w:rsidRPr="001F0E14" w:rsidRDefault="00A5230A" w:rsidP="00BB7E61">
            <w:pPr>
              <w:spacing w:line="480" w:lineRule="auto"/>
              <w:rPr>
                <w:sz w:val="24"/>
                <w:szCs w:val="24"/>
              </w:rPr>
            </w:pPr>
            <w:r w:rsidRPr="001F0E14">
              <w:rPr>
                <w:sz w:val="24"/>
                <w:szCs w:val="24"/>
              </w:rPr>
              <w:t>0.41</w:t>
            </w:r>
          </w:p>
        </w:tc>
      </w:tr>
      <w:tr w:rsidR="00A5230A" w:rsidRPr="001F0E14" w14:paraId="2A2ED81A" w14:textId="77777777" w:rsidTr="00BB7E61">
        <w:tc>
          <w:tcPr>
            <w:tcW w:w="2875" w:type="dxa"/>
          </w:tcPr>
          <w:p w14:paraId="18575514" w14:textId="77777777" w:rsidR="00A5230A" w:rsidRPr="001F0E14" w:rsidRDefault="00A5230A" w:rsidP="00BB7E61">
            <w:pPr>
              <w:spacing w:line="480" w:lineRule="auto"/>
              <w:rPr>
                <w:sz w:val="24"/>
                <w:szCs w:val="24"/>
              </w:rPr>
            </w:pPr>
            <w:r w:rsidRPr="001F0E14">
              <w:rPr>
                <w:sz w:val="24"/>
                <w:szCs w:val="24"/>
              </w:rPr>
              <w:t xml:space="preserve">  Moderate</w:t>
            </w:r>
          </w:p>
        </w:tc>
        <w:tc>
          <w:tcPr>
            <w:tcW w:w="2430" w:type="dxa"/>
          </w:tcPr>
          <w:p w14:paraId="6967A918" w14:textId="77777777" w:rsidR="00A5230A" w:rsidRPr="001F0E14" w:rsidRDefault="00A5230A" w:rsidP="00BB7E61">
            <w:pPr>
              <w:spacing w:line="480" w:lineRule="auto"/>
              <w:rPr>
                <w:sz w:val="24"/>
                <w:szCs w:val="24"/>
              </w:rPr>
            </w:pPr>
            <w:r w:rsidRPr="001F0E14">
              <w:rPr>
                <w:sz w:val="24"/>
                <w:szCs w:val="24"/>
              </w:rPr>
              <w:t>0.027</w:t>
            </w:r>
          </w:p>
        </w:tc>
        <w:tc>
          <w:tcPr>
            <w:tcW w:w="1707" w:type="dxa"/>
          </w:tcPr>
          <w:p w14:paraId="48CEECD6" w14:textId="77777777" w:rsidR="00A5230A" w:rsidRPr="001F0E14" w:rsidRDefault="00A5230A" w:rsidP="00BB7E61">
            <w:pPr>
              <w:spacing w:line="480" w:lineRule="auto"/>
              <w:rPr>
                <w:sz w:val="24"/>
                <w:szCs w:val="24"/>
              </w:rPr>
            </w:pPr>
            <w:r w:rsidRPr="001F0E14">
              <w:rPr>
                <w:sz w:val="24"/>
                <w:szCs w:val="24"/>
              </w:rPr>
              <w:t>0.049</w:t>
            </w:r>
          </w:p>
        </w:tc>
        <w:tc>
          <w:tcPr>
            <w:tcW w:w="1713" w:type="dxa"/>
          </w:tcPr>
          <w:p w14:paraId="4560B5E4" w14:textId="77777777" w:rsidR="00A5230A" w:rsidRPr="001F0E14" w:rsidRDefault="00A5230A" w:rsidP="00BB7E61">
            <w:pPr>
              <w:spacing w:line="480" w:lineRule="auto"/>
              <w:rPr>
                <w:sz w:val="24"/>
                <w:szCs w:val="24"/>
              </w:rPr>
            </w:pPr>
            <w:r w:rsidRPr="001F0E14">
              <w:rPr>
                <w:sz w:val="24"/>
                <w:szCs w:val="24"/>
              </w:rPr>
              <w:t>0.58</w:t>
            </w:r>
          </w:p>
        </w:tc>
      </w:tr>
      <w:tr w:rsidR="00A5230A" w:rsidRPr="001F0E14" w14:paraId="1B50D34D" w14:textId="77777777" w:rsidTr="00BB7E61">
        <w:tc>
          <w:tcPr>
            <w:tcW w:w="2875" w:type="dxa"/>
          </w:tcPr>
          <w:p w14:paraId="622522FA" w14:textId="77777777" w:rsidR="00A5230A" w:rsidRPr="001F0E14" w:rsidRDefault="00A5230A" w:rsidP="00BB7E61">
            <w:pPr>
              <w:spacing w:line="480" w:lineRule="auto"/>
              <w:rPr>
                <w:sz w:val="24"/>
                <w:szCs w:val="24"/>
              </w:rPr>
            </w:pPr>
            <w:r w:rsidRPr="001F0E14">
              <w:rPr>
                <w:sz w:val="24"/>
                <w:szCs w:val="24"/>
              </w:rPr>
              <w:t xml:space="preserve">  Moderately severe</w:t>
            </w:r>
          </w:p>
        </w:tc>
        <w:tc>
          <w:tcPr>
            <w:tcW w:w="2430" w:type="dxa"/>
          </w:tcPr>
          <w:p w14:paraId="45BBC03D" w14:textId="77777777" w:rsidR="00A5230A" w:rsidRPr="001F0E14" w:rsidRDefault="00A5230A" w:rsidP="00BB7E61">
            <w:pPr>
              <w:spacing w:line="480" w:lineRule="auto"/>
              <w:rPr>
                <w:sz w:val="24"/>
                <w:szCs w:val="24"/>
              </w:rPr>
            </w:pPr>
            <w:r w:rsidRPr="001F0E14">
              <w:rPr>
                <w:sz w:val="24"/>
                <w:szCs w:val="24"/>
              </w:rPr>
              <w:t>0.036</w:t>
            </w:r>
          </w:p>
        </w:tc>
        <w:tc>
          <w:tcPr>
            <w:tcW w:w="1707" w:type="dxa"/>
          </w:tcPr>
          <w:p w14:paraId="4ECAC1D2" w14:textId="77777777" w:rsidR="00A5230A" w:rsidRPr="001F0E14" w:rsidRDefault="00A5230A" w:rsidP="00BB7E61">
            <w:pPr>
              <w:spacing w:line="480" w:lineRule="auto"/>
              <w:rPr>
                <w:sz w:val="24"/>
                <w:szCs w:val="24"/>
              </w:rPr>
            </w:pPr>
            <w:r w:rsidRPr="001F0E14">
              <w:rPr>
                <w:sz w:val="24"/>
                <w:szCs w:val="24"/>
              </w:rPr>
              <w:t>0.089</w:t>
            </w:r>
          </w:p>
        </w:tc>
        <w:tc>
          <w:tcPr>
            <w:tcW w:w="1713" w:type="dxa"/>
          </w:tcPr>
          <w:p w14:paraId="537A7113" w14:textId="77777777" w:rsidR="00A5230A" w:rsidRPr="001F0E14" w:rsidRDefault="00A5230A" w:rsidP="00BB7E61">
            <w:pPr>
              <w:spacing w:line="480" w:lineRule="auto"/>
              <w:rPr>
                <w:sz w:val="24"/>
                <w:szCs w:val="24"/>
              </w:rPr>
            </w:pPr>
            <w:r w:rsidRPr="001F0E14">
              <w:rPr>
                <w:sz w:val="24"/>
                <w:szCs w:val="24"/>
              </w:rPr>
              <w:t>0.68</w:t>
            </w:r>
          </w:p>
        </w:tc>
      </w:tr>
      <w:tr w:rsidR="00A5230A" w:rsidRPr="001F0E14" w14:paraId="5553367C" w14:textId="77777777" w:rsidTr="00BB7E61">
        <w:tc>
          <w:tcPr>
            <w:tcW w:w="2875" w:type="dxa"/>
          </w:tcPr>
          <w:p w14:paraId="06C6EBF2" w14:textId="77777777" w:rsidR="00A5230A" w:rsidRPr="001F0E14" w:rsidRDefault="00A5230A" w:rsidP="00BB7E61">
            <w:pPr>
              <w:spacing w:line="480" w:lineRule="auto"/>
              <w:rPr>
                <w:sz w:val="24"/>
                <w:szCs w:val="24"/>
              </w:rPr>
            </w:pPr>
            <w:r w:rsidRPr="001F0E14">
              <w:rPr>
                <w:sz w:val="24"/>
                <w:szCs w:val="24"/>
              </w:rPr>
              <w:t xml:space="preserve">  Severe</w:t>
            </w:r>
          </w:p>
        </w:tc>
        <w:tc>
          <w:tcPr>
            <w:tcW w:w="2430" w:type="dxa"/>
          </w:tcPr>
          <w:p w14:paraId="18565485" w14:textId="77777777" w:rsidR="00A5230A" w:rsidRPr="001F0E14" w:rsidRDefault="00A5230A" w:rsidP="00BB7E61">
            <w:pPr>
              <w:spacing w:line="480" w:lineRule="auto"/>
              <w:rPr>
                <w:sz w:val="24"/>
                <w:szCs w:val="24"/>
              </w:rPr>
            </w:pPr>
            <w:r w:rsidRPr="001F0E14">
              <w:rPr>
                <w:sz w:val="24"/>
                <w:szCs w:val="24"/>
              </w:rPr>
              <w:t>0.216</w:t>
            </w:r>
          </w:p>
        </w:tc>
        <w:tc>
          <w:tcPr>
            <w:tcW w:w="1707" w:type="dxa"/>
          </w:tcPr>
          <w:p w14:paraId="42F52F3C" w14:textId="77777777" w:rsidR="00A5230A" w:rsidRPr="001F0E14" w:rsidRDefault="00A5230A" w:rsidP="00BB7E61">
            <w:pPr>
              <w:spacing w:line="480" w:lineRule="auto"/>
              <w:rPr>
                <w:sz w:val="24"/>
                <w:szCs w:val="24"/>
              </w:rPr>
            </w:pPr>
            <w:r w:rsidRPr="001F0E14">
              <w:rPr>
                <w:sz w:val="24"/>
                <w:szCs w:val="24"/>
              </w:rPr>
              <w:t>0.159</w:t>
            </w:r>
          </w:p>
        </w:tc>
        <w:tc>
          <w:tcPr>
            <w:tcW w:w="1713" w:type="dxa"/>
          </w:tcPr>
          <w:p w14:paraId="5321DE1F" w14:textId="77777777" w:rsidR="00A5230A" w:rsidRPr="001F0E14" w:rsidRDefault="00A5230A" w:rsidP="00BB7E61">
            <w:pPr>
              <w:spacing w:line="480" w:lineRule="auto"/>
              <w:rPr>
                <w:sz w:val="24"/>
                <w:szCs w:val="24"/>
              </w:rPr>
            </w:pPr>
            <w:r w:rsidRPr="001F0E14">
              <w:rPr>
                <w:sz w:val="24"/>
                <w:szCs w:val="24"/>
              </w:rPr>
              <w:t>0.18</w:t>
            </w:r>
          </w:p>
        </w:tc>
      </w:tr>
      <w:tr w:rsidR="00A5230A" w:rsidRPr="001F0E14" w14:paraId="47337242" w14:textId="77777777" w:rsidTr="00BB7E61">
        <w:tc>
          <w:tcPr>
            <w:tcW w:w="2875" w:type="dxa"/>
          </w:tcPr>
          <w:p w14:paraId="745E0A1C" w14:textId="77777777" w:rsidR="00A5230A" w:rsidRPr="001F0E14" w:rsidRDefault="00A5230A" w:rsidP="00BB7E61">
            <w:pPr>
              <w:spacing w:line="480" w:lineRule="auto"/>
              <w:rPr>
                <w:sz w:val="24"/>
                <w:szCs w:val="24"/>
              </w:rPr>
            </w:pPr>
            <w:r w:rsidRPr="001F0E14">
              <w:rPr>
                <w:sz w:val="24"/>
                <w:szCs w:val="24"/>
              </w:rPr>
              <w:t xml:space="preserve">  Unknown</w:t>
            </w:r>
          </w:p>
        </w:tc>
        <w:tc>
          <w:tcPr>
            <w:tcW w:w="2430" w:type="dxa"/>
          </w:tcPr>
          <w:p w14:paraId="56B6D6EC" w14:textId="77777777" w:rsidR="00A5230A" w:rsidRPr="001F0E14" w:rsidRDefault="00A5230A" w:rsidP="00BB7E61">
            <w:pPr>
              <w:spacing w:line="480" w:lineRule="auto"/>
              <w:rPr>
                <w:sz w:val="24"/>
                <w:szCs w:val="24"/>
              </w:rPr>
            </w:pPr>
            <w:r w:rsidRPr="001F0E14">
              <w:rPr>
                <w:sz w:val="24"/>
                <w:szCs w:val="24"/>
              </w:rPr>
              <w:t>1.669</w:t>
            </w:r>
          </w:p>
        </w:tc>
        <w:tc>
          <w:tcPr>
            <w:tcW w:w="1707" w:type="dxa"/>
          </w:tcPr>
          <w:p w14:paraId="3F5FF43A" w14:textId="77777777" w:rsidR="00A5230A" w:rsidRPr="001F0E14" w:rsidRDefault="00A5230A" w:rsidP="00BB7E61">
            <w:pPr>
              <w:spacing w:line="480" w:lineRule="auto"/>
              <w:rPr>
                <w:sz w:val="24"/>
                <w:szCs w:val="24"/>
              </w:rPr>
            </w:pPr>
            <w:r w:rsidRPr="001F0E14">
              <w:rPr>
                <w:sz w:val="24"/>
                <w:szCs w:val="24"/>
              </w:rPr>
              <w:t>0.069</w:t>
            </w:r>
          </w:p>
        </w:tc>
        <w:tc>
          <w:tcPr>
            <w:tcW w:w="1713" w:type="dxa"/>
          </w:tcPr>
          <w:p w14:paraId="5F291C67"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460ACC11" w14:textId="77777777" w:rsidTr="00BB7E61">
        <w:tc>
          <w:tcPr>
            <w:tcW w:w="8725" w:type="dxa"/>
            <w:gridSpan w:val="4"/>
          </w:tcPr>
          <w:p w14:paraId="1BB33BD3" w14:textId="77777777" w:rsidR="00A5230A" w:rsidRPr="001F0E14" w:rsidRDefault="00A5230A" w:rsidP="00BB7E61">
            <w:pPr>
              <w:spacing w:line="480" w:lineRule="auto"/>
              <w:rPr>
                <w:sz w:val="24"/>
                <w:szCs w:val="24"/>
              </w:rPr>
            </w:pPr>
            <w:r w:rsidRPr="001F0E14">
              <w:rPr>
                <w:sz w:val="24"/>
                <w:szCs w:val="24"/>
              </w:rPr>
              <w:t>Physical limitations (reference: normal or minimal limitation)</w:t>
            </w:r>
          </w:p>
        </w:tc>
      </w:tr>
      <w:tr w:rsidR="00A5230A" w:rsidRPr="001F0E14" w14:paraId="0AE524E6" w14:textId="77777777" w:rsidTr="00BB7E61">
        <w:tc>
          <w:tcPr>
            <w:tcW w:w="2875" w:type="dxa"/>
          </w:tcPr>
          <w:p w14:paraId="27438DC8" w14:textId="77777777" w:rsidR="00A5230A" w:rsidRPr="001F0E14" w:rsidRDefault="00A5230A" w:rsidP="00BB7E61">
            <w:pPr>
              <w:spacing w:line="480" w:lineRule="auto"/>
              <w:rPr>
                <w:sz w:val="24"/>
                <w:szCs w:val="24"/>
              </w:rPr>
            </w:pPr>
            <w:r w:rsidRPr="001F0E14">
              <w:rPr>
                <w:sz w:val="24"/>
                <w:szCs w:val="24"/>
              </w:rPr>
              <w:t xml:space="preserve">  Moderate limitation</w:t>
            </w:r>
          </w:p>
        </w:tc>
        <w:tc>
          <w:tcPr>
            <w:tcW w:w="2430" w:type="dxa"/>
          </w:tcPr>
          <w:p w14:paraId="65A2F0D2" w14:textId="77777777" w:rsidR="00A5230A" w:rsidRPr="001F0E14" w:rsidRDefault="00A5230A" w:rsidP="00BB7E61">
            <w:pPr>
              <w:spacing w:line="480" w:lineRule="auto"/>
              <w:rPr>
                <w:sz w:val="24"/>
                <w:szCs w:val="24"/>
              </w:rPr>
            </w:pPr>
            <w:r w:rsidRPr="001F0E14">
              <w:rPr>
                <w:sz w:val="24"/>
                <w:szCs w:val="24"/>
              </w:rPr>
              <w:t>0.151</w:t>
            </w:r>
          </w:p>
        </w:tc>
        <w:tc>
          <w:tcPr>
            <w:tcW w:w="1707" w:type="dxa"/>
          </w:tcPr>
          <w:p w14:paraId="36FD86D9" w14:textId="77777777" w:rsidR="00A5230A" w:rsidRPr="001F0E14" w:rsidRDefault="00A5230A" w:rsidP="00BB7E61">
            <w:pPr>
              <w:spacing w:line="480" w:lineRule="auto"/>
              <w:rPr>
                <w:sz w:val="24"/>
                <w:szCs w:val="24"/>
              </w:rPr>
            </w:pPr>
            <w:r w:rsidRPr="001F0E14">
              <w:rPr>
                <w:sz w:val="24"/>
                <w:szCs w:val="24"/>
              </w:rPr>
              <w:t>0.028</w:t>
            </w:r>
          </w:p>
        </w:tc>
        <w:tc>
          <w:tcPr>
            <w:tcW w:w="1713" w:type="dxa"/>
          </w:tcPr>
          <w:p w14:paraId="372B1583" w14:textId="77777777" w:rsidR="00A5230A" w:rsidRPr="001F0E14" w:rsidRDefault="00A5230A" w:rsidP="00BB7E61">
            <w:pPr>
              <w:spacing w:line="480" w:lineRule="auto"/>
              <w:rPr>
                <w:sz w:val="24"/>
                <w:szCs w:val="24"/>
              </w:rPr>
            </w:pPr>
            <w:r w:rsidRPr="001F0E14">
              <w:rPr>
                <w:sz w:val="24"/>
                <w:szCs w:val="24"/>
              </w:rPr>
              <w:t>&lt;.0001</w:t>
            </w:r>
          </w:p>
        </w:tc>
      </w:tr>
      <w:tr w:rsidR="00A5230A" w:rsidRPr="001F0E14" w14:paraId="6A3F9744" w14:textId="77777777" w:rsidTr="00BB7E61">
        <w:tc>
          <w:tcPr>
            <w:tcW w:w="2875" w:type="dxa"/>
          </w:tcPr>
          <w:p w14:paraId="13C54B06" w14:textId="77777777" w:rsidR="00A5230A" w:rsidRPr="001F0E14" w:rsidRDefault="00A5230A" w:rsidP="00BB7E61">
            <w:pPr>
              <w:spacing w:line="480" w:lineRule="auto"/>
              <w:rPr>
                <w:sz w:val="24"/>
                <w:szCs w:val="24"/>
              </w:rPr>
            </w:pPr>
            <w:r w:rsidRPr="001F0E14">
              <w:rPr>
                <w:sz w:val="24"/>
                <w:szCs w:val="24"/>
              </w:rPr>
              <w:t xml:space="preserve">  Physical dependency</w:t>
            </w:r>
          </w:p>
        </w:tc>
        <w:tc>
          <w:tcPr>
            <w:tcW w:w="2430" w:type="dxa"/>
          </w:tcPr>
          <w:p w14:paraId="12DBD2E4" w14:textId="77777777" w:rsidR="00A5230A" w:rsidRPr="001F0E14" w:rsidRDefault="00A5230A" w:rsidP="00BB7E61">
            <w:pPr>
              <w:spacing w:line="480" w:lineRule="auto"/>
              <w:rPr>
                <w:sz w:val="24"/>
                <w:szCs w:val="24"/>
              </w:rPr>
            </w:pPr>
            <w:r w:rsidRPr="001F0E14">
              <w:rPr>
                <w:sz w:val="24"/>
                <w:szCs w:val="24"/>
              </w:rPr>
              <w:t>0.424</w:t>
            </w:r>
          </w:p>
        </w:tc>
        <w:tc>
          <w:tcPr>
            <w:tcW w:w="1707" w:type="dxa"/>
          </w:tcPr>
          <w:p w14:paraId="163620AA" w14:textId="77777777" w:rsidR="00A5230A" w:rsidRPr="001F0E14" w:rsidRDefault="00A5230A" w:rsidP="00BB7E61">
            <w:pPr>
              <w:spacing w:line="480" w:lineRule="auto"/>
              <w:rPr>
                <w:sz w:val="24"/>
                <w:szCs w:val="24"/>
              </w:rPr>
            </w:pPr>
            <w:r w:rsidRPr="001F0E14">
              <w:rPr>
                <w:sz w:val="24"/>
                <w:szCs w:val="24"/>
              </w:rPr>
              <w:t>0.034</w:t>
            </w:r>
          </w:p>
        </w:tc>
        <w:tc>
          <w:tcPr>
            <w:tcW w:w="1713" w:type="dxa"/>
          </w:tcPr>
          <w:p w14:paraId="358FD733" w14:textId="77777777" w:rsidR="00A5230A" w:rsidRPr="001F0E14" w:rsidRDefault="00A5230A" w:rsidP="00BB7E61">
            <w:pPr>
              <w:spacing w:line="480" w:lineRule="auto"/>
              <w:rPr>
                <w:sz w:val="24"/>
                <w:szCs w:val="24"/>
              </w:rPr>
            </w:pPr>
            <w:r w:rsidRPr="001F0E14">
              <w:rPr>
                <w:sz w:val="24"/>
                <w:szCs w:val="24"/>
              </w:rPr>
              <w:t>&lt;.0001</w:t>
            </w:r>
          </w:p>
        </w:tc>
      </w:tr>
    </w:tbl>
    <w:p w14:paraId="249B0072" w14:textId="77777777" w:rsidR="00A5230A" w:rsidRPr="001F0E14" w:rsidRDefault="00A5230A" w:rsidP="00A5230A">
      <w:pPr>
        <w:spacing w:line="480" w:lineRule="auto"/>
        <w:rPr>
          <w:b/>
          <w:sz w:val="24"/>
          <w:szCs w:val="24"/>
        </w:rPr>
        <w:sectPr w:rsidR="00A5230A" w:rsidRPr="001F0E14" w:rsidSect="00BB4A2F">
          <w:pgSz w:w="12240" w:h="15840"/>
          <w:pgMar w:top="1440" w:right="1440" w:bottom="1440" w:left="1440" w:header="720" w:footer="720" w:gutter="0"/>
          <w:cols w:space="720"/>
          <w:docGrid w:linePitch="360"/>
        </w:sectPr>
      </w:pPr>
    </w:p>
    <w:p w14:paraId="696CC8BD" w14:textId="77777777" w:rsidR="00A5230A" w:rsidRPr="001F0E14" w:rsidRDefault="00A5230A" w:rsidP="00A5230A">
      <w:pPr>
        <w:spacing w:line="480" w:lineRule="auto"/>
        <w:rPr>
          <w:b/>
          <w:sz w:val="24"/>
          <w:szCs w:val="24"/>
        </w:rPr>
      </w:pPr>
      <w:r w:rsidRPr="001F0E14">
        <w:rPr>
          <w:b/>
          <w:sz w:val="24"/>
          <w:szCs w:val="24"/>
        </w:rPr>
        <w:t xml:space="preserve">Appendix Table </w:t>
      </w:r>
      <w:r>
        <w:rPr>
          <w:b/>
          <w:sz w:val="24"/>
          <w:szCs w:val="24"/>
        </w:rPr>
        <w:t>4</w:t>
      </w:r>
      <w:r w:rsidRPr="001F0E14">
        <w:rPr>
          <w:b/>
          <w:sz w:val="24"/>
          <w:szCs w:val="24"/>
        </w:rPr>
        <w:t xml:space="preserve">. </w:t>
      </w:r>
      <w:r w:rsidRPr="001F0E14">
        <w:rPr>
          <w:sz w:val="24"/>
          <w:szCs w:val="24"/>
        </w:rPr>
        <w:t>Area under receiver operating characteristic curves (AUCs) for 30-day mortality and 30-day re-hospitalization in sensitivity analyses</w:t>
      </w:r>
    </w:p>
    <w:tbl>
      <w:tblPr>
        <w:tblStyle w:val="Grilledutableau"/>
        <w:tblW w:w="12955" w:type="dxa"/>
        <w:tblLook w:val="04A0" w:firstRow="1" w:lastRow="0" w:firstColumn="1" w:lastColumn="0" w:noHBand="0" w:noVBand="1"/>
      </w:tblPr>
      <w:tblGrid>
        <w:gridCol w:w="2486"/>
        <w:gridCol w:w="3630"/>
        <w:gridCol w:w="1631"/>
        <w:gridCol w:w="1540"/>
        <w:gridCol w:w="1882"/>
        <w:gridCol w:w="1786"/>
      </w:tblGrid>
      <w:tr w:rsidR="00A5230A" w:rsidRPr="001F0E14" w14:paraId="38C4DA45" w14:textId="77777777" w:rsidTr="00BB7E61">
        <w:tc>
          <w:tcPr>
            <w:tcW w:w="2498" w:type="dxa"/>
            <w:vMerge w:val="restart"/>
            <w:vAlign w:val="center"/>
          </w:tcPr>
          <w:p w14:paraId="0D5DE4C3" w14:textId="77777777" w:rsidR="00A5230A" w:rsidRPr="001F0E14" w:rsidRDefault="00A5230A" w:rsidP="00BB7E61">
            <w:pPr>
              <w:spacing w:line="480" w:lineRule="auto"/>
              <w:jc w:val="center"/>
              <w:rPr>
                <w:sz w:val="24"/>
                <w:szCs w:val="24"/>
              </w:rPr>
            </w:pPr>
            <w:r w:rsidRPr="001F0E14">
              <w:rPr>
                <w:sz w:val="24"/>
                <w:szCs w:val="24"/>
              </w:rPr>
              <w:t>Sensitivity analyses</w:t>
            </w:r>
          </w:p>
        </w:tc>
        <w:tc>
          <w:tcPr>
            <w:tcW w:w="3656" w:type="dxa"/>
            <w:vMerge w:val="restart"/>
            <w:vAlign w:val="center"/>
          </w:tcPr>
          <w:p w14:paraId="661DC81B" w14:textId="77777777" w:rsidR="00A5230A" w:rsidRPr="001F0E14" w:rsidRDefault="00A5230A" w:rsidP="00BB7E61">
            <w:pPr>
              <w:spacing w:line="480" w:lineRule="auto"/>
              <w:jc w:val="center"/>
              <w:rPr>
                <w:sz w:val="24"/>
                <w:szCs w:val="24"/>
              </w:rPr>
            </w:pPr>
            <w:r w:rsidRPr="001F0E14">
              <w:rPr>
                <w:sz w:val="24"/>
                <w:szCs w:val="24"/>
              </w:rPr>
              <w:t>Predictors</w:t>
            </w:r>
          </w:p>
        </w:tc>
        <w:tc>
          <w:tcPr>
            <w:tcW w:w="3124" w:type="dxa"/>
            <w:gridSpan w:val="2"/>
            <w:vAlign w:val="center"/>
          </w:tcPr>
          <w:p w14:paraId="1F92A7A6" w14:textId="77777777" w:rsidR="00A5230A" w:rsidRPr="001F0E14" w:rsidRDefault="00A5230A" w:rsidP="00BB7E61">
            <w:pPr>
              <w:spacing w:line="480" w:lineRule="auto"/>
              <w:jc w:val="center"/>
              <w:rPr>
                <w:sz w:val="24"/>
                <w:szCs w:val="24"/>
              </w:rPr>
            </w:pPr>
            <w:r w:rsidRPr="001F0E14">
              <w:rPr>
                <w:sz w:val="24"/>
                <w:szCs w:val="24"/>
              </w:rPr>
              <w:t>Mortality: AUCs (95% CI)</w:t>
            </w:r>
          </w:p>
        </w:tc>
        <w:tc>
          <w:tcPr>
            <w:tcW w:w="3677" w:type="dxa"/>
            <w:gridSpan w:val="2"/>
          </w:tcPr>
          <w:p w14:paraId="58365E19" w14:textId="77777777" w:rsidR="00A5230A" w:rsidRPr="001F0E14" w:rsidRDefault="00A5230A" w:rsidP="00BB7E61">
            <w:pPr>
              <w:spacing w:line="480" w:lineRule="auto"/>
              <w:jc w:val="center"/>
              <w:rPr>
                <w:sz w:val="24"/>
                <w:szCs w:val="24"/>
              </w:rPr>
            </w:pPr>
            <w:r w:rsidRPr="001F0E14">
              <w:rPr>
                <w:sz w:val="24"/>
                <w:szCs w:val="24"/>
              </w:rPr>
              <w:t>Re-hospitalization: AUCs (95% CI)</w:t>
            </w:r>
          </w:p>
        </w:tc>
      </w:tr>
      <w:tr w:rsidR="00A5230A" w:rsidRPr="001F0E14" w14:paraId="10E636A4" w14:textId="77777777" w:rsidTr="00BB7E61">
        <w:tc>
          <w:tcPr>
            <w:tcW w:w="2498" w:type="dxa"/>
            <w:vMerge/>
            <w:vAlign w:val="center"/>
          </w:tcPr>
          <w:p w14:paraId="72F66633" w14:textId="77777777" w:rsidR="00A5230A" w:rsidRPr="001F0E14" w:rsidRDefault="00A5230A" w:rsidP="00BB7E61">
            <w:pPr>
              <w:spacing w:line="480" w:lineRule="auto"/>
              <w:jc w:val="center"/>
              <w:rPr>
                <w:sz w:val="24"/>
                <w:szCs w:val="24"/>
              </w:rPr>
            </w:pPr>
          </w:p>
        </w:tc>
        <w:tc>
          <w:tcPr>
            <w:tcW w:w="3656" w:type="dxa"/>
            <w:vMerge/>
            <w:vAlign w:val="center"/>
          </w:tcPr>
          <w:p w14:paraId="71BBAA43" w14:textId="77777777" w:rsidR="00A5230A" w:rsidRPr="001F0E14" w:rsidRDefault="00A5230A" w:rsidP="00BB7E61">
            <w:pPr>
              <w:spacing w:line="480" w:lineRule="auto"/>
              <w:jc w:val="center"/>
              <w:rPr>
                <w:sz w:val="24"/>
                <w:szCs w:val="24"/>
              </w:rPr>
            </w:pPr>
          </w:p>
        </w:tc>
        <w:tc>
          <w:tcPr>
            <w:tcW w:w="1581" w:type="dxa"/>
            <w:vAlign w:val="center"/>
          </w:tcPr>
          <w:p w14:paraId="477FB05E" w14:textId="77777777" w:rsidR="00A5230A" w:rsidRPr="001F0E14" w:rsidRDefault="00A5230A" w:rsidP="00BB7E61">
            <w:pPr>
              <w:spacing w:line="480" w:lineRule="auto"/>
              <w:jc w:val="center"/>
              <w:rPr>
                <w:sz w:val="24"/>
                <w:szCs w:val="24"/>
              </w:rPr>
            </w:pPr>
            <w:r w:rsidRPr="001F0E14">
              <w:rPr>
                <w:sz w:val="24"/>
                <w:szCs w:val="24"/>
              </w:rPr>
              <w:t>Development Cohort</w:t>
            </w:r>
          </w:p>
        </w:tc>
        <w:tc>
          <w:tcPr>
            <w:tcW w:w="1543" w:type="dxa"/>
            <w:vAlign w:val="center"/>
          </w:tcPr>
          <w:p w14:paraId="089DF2E0" w14:textId="77777777" w:rsidR="00A5230A" w:rsidRPr="001F0E14" w:rsidRDefault="00A5230A" w:rsidP="00BB7E61">
            <w:pPr>
              <w:spacing w:line="480" w:lineRule="auto"/>
              <w:jc w:val="center"/>
              <w:rPr>
                <w:sz w:val="24"/>
                <w:szCs w:val="24"/>
              </w:rPr>
            </w:pPr>
            <w:r w:rsidRPr="001F0E14">
              <w:rPr>
                <w:sz w:val="24"/>
                <w:szCs w:val="24"/>
              </w:rPr>
              <w:t>Validation Cohort</w:t>
            </w:r>
          </w:p>
        </w:tc>
        <w:tc>
          <w:tcPr>
            <w:tcW w:w="1885" w:type="dxa"/>
            <w:vAlign w:val="center"/>
          </w:tcPr>
          <w:p w14:paraId="2E7B1DFE" w14:textId="77777777" w:rsidR="00A5230A" w:rsidRPr="001F0E14" w:rsidRDefault="00A5230A" w:rsidP="00BB7E61">
            <w:pPr>
              <w:spacing w:line="480" w:lineRule="auto"/>
              <w:jc w:val="center"/>
              <w:rPr>
                <w:sz w:val="24"/>
                <w:szCs w:val="24"/>
              </w:rPr>
            </w:pPr>
            <w:r w:rsidRPr="001F0E14">
              <w:rPr>
                <w:sz w:val="24"/>
                <w:szCs w:val="24"/>
              </w:rPr>
              <w:t>Development Cohort</w:t>
            </w:r>
          </w:p>
        </w:tc>
        <w:tc>
          <w:tcPr>
            <w:tcW w:w="1792" w:type="dxa"/>
            <w:vAlign w:val="center"/>
          </w:tcPr>
          <w:p w14:paraId="443A6FF7" w14:textId="77777777" w:rsidR="00A5230A" w:rsidRPr="001F0E14" w:rsidRDefault="00A5230A" w:rsidP="00BB7E61">
            <w:pPr>
              <w:spacing w:line="480" w:lineRule="auto"/>
              <w:jc w:val="center"/>
              <w:rPr>
                <w:sz w:val="24"/>
                <w:szCs w:val="24"/>
              </w:rPr>
            </w:pPr>
            <w:r w:rsidRPr="001F0E14">
              <w:rPr>
                <w:sz w:val="24"/>
                <w:szCs w:val="24"/>
              </w:rPr>
              <w:t>Validation Cohort</w:t>
            </w:r>
          </w:p>
        </w:tc>
      </w:tr>
      <w:tr w:rsidR="00A5230A" w:rsidRPr="001F0E14" w14:paraId="1DD3D535" w14:textId="77777777" w:rsidTr="00BB7E61">
        <w:tc>
          <w:tcPr>
            <w:tcW w:w="2498" w:type="dxa"/>
            <w:vAlign w:val="center"/>
          </w:tcPr>
          <w:p w14:paraId="6ACAF83C" w14:textId="77777777" w:rsidR="00A5230A" w:rsidRPr="001F0E14" w:rsidRDefault="00A5230A" w:rsidP="00BB7E61">
            <w:pPr>
              <w:spacing w:line="480" w:lineRule="auto"/>
              <w:jc w:val="center"/>
              <w:rPr>
                <w:sz w:val="24"/>
                <w:szCs w:val="24"/>
              </w:rPr>
            </w:pPr>
            <w:r w:rsidRPr="001F0E14">
              <w:rPr>
                <w:sz w:val="24"/>
                <w:szCs w:val="24"/>
              </w:rPr>
              <w:t>Original study population</w:t>
            </w:r>
          </w:p>
        </w:tc>
        <w:tc>
          <w:tcPr>
            <w:tcW w:w="3656" w:type="dxa"/>
            <w:vAlign w:val="center"/>
          </w:tcPr>
          <w:p w14:paraId="07A1FAA7" w14:textId="77777777" w:rsidR="00A5230A" w:rsidRPr="001F0E14" w:rsidRDefault="00A5230A" w:rsidP="00BB7E61">
            <w:pPr>
              <w:spacing w:line="480" w:lineRule="auto"/>
              <w:jc w:val="center"/>
              <w:rPr>
                <w:sz w:val="24"/>
                <w:szCs w:val="24"/>
              </w:rPr>
            </w:pPr>
            <w:r w:rsidRPr="001F0E14">
              <w:rPr>
                <w:sz w:val="24"/>
                <w:szCs w:val="24"/>
              </w:rPr>
              <w:t>All predictors</w:t>
            </w:r>
            <w:r w:rsidRPr="001F0E14">
              <w:rPr>
                <w:sz w:val="24"/>
                <w:szCs w:val="24"/>
                <w:vertAlign w:val="superscript"/>
              </w:rPr>
              <w:t>*</w:t>
            </w:r>
            <w:r w:rsidRPr="001F0E14">
              <w:rPr>
                <w:sz w:val="24"/>
                <w:szCs w:val="24"/>
              </w:rPr>
              <w:t xml:space="preserve"> associated with the  outcomes and increased AUC</w:t>
            </w:r>
          </w:p>
        </w:tc>
        <w:tc>
          <w:tcPr>
            <w:tcW w:w="1581" w:type="dxa"/>
            <w:vAlign w:val="center"/>
          </w:tcPr>
          <w:p w14:paraId="6C199F06" w14:textId="77777777" w:rsidR="00A5230A" w:rsidRPr="001F0E14" w:rsidRDefault="00A5230A" w:rsidP="00BB7E61">
            <w:pPr>
              <w:spacing w:line="480" w:lineRule="auto"/>
              <w:jc w:val="center"/>
              <w:rPr>
                <w:sz w:val="24"/>
                <w:szCs w:val="24"/>
              </w:rPr>
            </w:pPr>
            <w:r w:rsidRPr="001F0E14">
              <w:rPr>
                <w:sz w:val="24"/>
                <w:szCs w:val="24"/>
              </w:rPr>
              <w:t>0.729</w:t>
            </w:r>
          </w:p>
          <w:p w14:paraId="2DF69886" w14:textId="77777777" w:rsidR="00A5230A" w:rsidRPr="001F0E14" w:rsidRDefault="00A5230A" w:rsidP="00BB7E61">
            <w:pPr>
              <w:spacing w:line="480" w:lineRule="auto"/>
              <w:jc w:val="center"/>
              <w:rPr>
                <w:sz w:val="24"/>
                <w:szCs w:val="24"/>
              </w:rPr>
            </w:pPr>
            <w:r w:rsidRPr="001F0E14">
              <w:rPr>
                <w:sz w:val="24"/>
                <w:szCs w:val="24"/>
              </w:rPr>
              <w:t>(0.721-0.738)</w:t>
            </w:r>
          </w:p>
        </w:tc>
        <w:tc>
          <w:tcPr>
            <w:tcW w:w="1543" w:type="dxa"/>
            <w:vAlign w:val="center"/>
          </w:tcPr>
          <w:p w14:paraId="68462385" w14:textId="77777777" w:rsidR="00A5230A" w:rsidRPr="001F0E14" w:rsidRDefault="00A5230A" w:rsidP="00BB7E61">
            <w:pPr>
              <w:spacing w:line="480" w:lineRule="auto"/>
              <w:jc w:val="center"/>
              <w:rPr>
                <w:sz w:val="24"/>
                <w:szCs w:val="24"/>
              </w:rPr>
            </w:pPr>
            <w:r w:rsidRPr="001F0E14">
              <w:rPr>
                <w:sz w:val="24"/>
                <w:szCs w:val="24"/>
              </w:rPr>
              <w:t>0.727</w:t>
            </w:r>
          </w:p>
          <w:p w14:paraId="65CD9329" w14:textId="77777777" w:rsidR="00A5230A" w:rsidRPr="001F0E14" w:rsidRDefault="00A5230A" w:rsidP="00BB7E61">
            <w:pPr>
              <w:spacing w:line="480" w:lineRule="auto"/>
              <w:jc w:val="center"/>
              <w:rPr>
                <w:sz w:val="24"/>
                <w:szCs w:val="24"/>
              </w:rPr>
            </w:pPr>
            <w:r w:rsidRPr="001F0E14">
              <w:rPr>
                <w:sz w:val="24"/>
                <w:szCs w:val="24"/>
              </w:rPr>
              <w:t>(0.715-0.739)</w:t>
            </w:r>
          </w:p>
        </w:tc>
        <w:tc>
          <w:tcPr>
            <w:tcW w:w="1885" w:type="dxa"/>
            <w:vAlign w:val="center"/>
          </w:tcPr>
          <w:p w14:paraId="1A9370AD" w14:textId="77777777" w:rsidR="00A5230A" w:rsidRPr="001F0E14" w:rsidRDefault="00A5230A" w:rsidP="00BB7E61">
            <w:pPr>
              <w:spacing w:line="480" w:lineRule="auto"/>
              <w:jc w:val="center"/>
              <w:rPr>
                <w:sz w:val="24"/>
                <w:szCs w:val="24"/>
              </w:rPr>
            </w:pPr>
            <w:r w:rsidRPr="001F0E14">
              <w:rPr>
                <w:sz w:val="24"/>
                <w:szCs w:val="24"/>
              </w:rPr>
              <w:t>0.650</w:t>
            </w:r>
          </w:p>
          <w:p w14:paraId="25565C17" w14:textId="77777777" w:rsidR="00A5230A" w:rsidRPr="001F0E14" w:rsidRDefault="00A5230A" w:rsidP="00BB7E61">
            <w:pPr>
              <w:spacing w:line="480" w:lineRule="auto"/>
              <w:jc w:val="center"/>
              <w:rPr>
                <w:sz w:val="24"/>
                <w:szCs w:val="24"/>
              </w:rPr>
            </w:pPr>
            <w:r w:rsidRPr="001F0E14">
              <w:rPr>
                <w:sz w:val="24"/>
                <w:szCs w:val="24"/>
              </w:rPr>
              <w:t>(0.644-0.655)</w:t>
            </w:r>
          </w:p>
        </w:tc>
        <w:tc>
          <w:tcPr>
            <w:tcW w:w="1792" w:type="dxa"/>
            <w:vAlign w:val="center"/>
          </w:tcPr>
          <w:p w14:paraId="7D179D84" w14:textId="77777777" w:rsidR="00A5230A" w:rsidRPr="001F0E14" w:rsidRDefault="00A5230A" w:rsidP="00BB7E61">
            <w:pPr>
              <w:spacing w:line="480" w:lineRule="auto"/>
              <w:jc w:val="center"/>
              <w:rPr>
                <w:sz w:val="24"/>
                <w:szCs w:val="24"/>
              </w:rPr>
            </w:pPr>
            <w:r w:rsidRPr="001F0E14">
              <w:rPr>
                <w:sz w:val="24"/>
                <w:szCs w:val="24"/>
              </w:rPr>
              <w:t>0.642</w:t>
            </w:r>
          </w:p>
          <w:p w14:paraId="0E02D5E1" w14:textId="77777777" w:rsidR="00A5230A" w:rsidRPr="001F0E14" w:rsidRDefault="00A5230A" w:rsidP="00BB7E61">
            <w:pPr>
              <w:spacing w:line="480" w:lineRule="auto"/>
              <w:jc w:val="center"/>
              <w:rPr>
                <w:sz w:val="24"/>
                <w:szCs w:val="24"/>
              </w:rPr>
            </w:pPr>
            <w:r w:rsidRPr="001F0E14">
              <w:rPr>
                <w:sz w:val="24"/>
                <w:szCs w:val="24"/>
              </w:rPr>
              <w:t>(0.634-0.650)</w:t>
            </w:r>
          </w:p>
        </w:tc>
      </w:tr>
      <w:tr w:rsidR="00A5230A" w:rsidRPr="001F0E14" w14:paraId="3A9BDA30" w14:textId="77777777" w:rsidTr="00BB7E61">
        <w:tc>
          <w:tcPr>
            <w:tcW w:w="2498" w:type="dxa"/>
            <w:vAlign w:val="center"/>
          </w:tcPr>
          <w:p w14:paraId="62A71C22" w14:textId="77777777" w:rsidR="00A5230A" w:rsidRPr="001F0E14" w:rsidRDefault="00A5230A" w:rsidP="00BB7E61">
            <w:pPr>
              <w:spacing w:line="480" w:lineRule="auto"/>
              <w:jc w:val="center"/>
              <w:rPr>
                <w:sz w:val="24"/>
                <w:szCs w:val="24"/>
              </w:rPr>
            </w:pPr>
            <w:r w:rsidRPr="001F0E14">
              <w:rPr>
                <w:sz w:val="24"/>
                <w:szCs w:val="24"/>
              </w:rPr>
              <w:t>Completed cases without missing data</w:t>
            </w:r>
          </w:p>
        </w:tc>
        <w:tc>
          <w:tcPr>
            <w:tcW w:w="3656" w:type="dxa"/>
            <w:vAlign w:val="center"/>
          </w:tcPr>
          <w:p w14:paraId="3FEF21F0" w14:textId="77777777" w:rsidR="00A5230A" w:rsidRPr="001F0E14" w:rsidRDefault="00A5230A" w:rsidP="00BB7E61">
            <w:pPr>
              <w:spacing w:line="480" w:lineRule="auto"/>
              <w:jc w:val="center"/>
              <w:rPr>
                <w:sz w:val="24"/>
                <w:szCs w:val="24"/>
              </w:rPr>
            </w:pPr>
            <w:r w:rsidRPr="001F0E14">
              <w:rPr>
                <w:sz w:val="24"/>
                <w:szCs w:val="24"/>
              </w:rPr>
              <w:t>Predictors in final models</w:t>
            </w:r>
          </w:p>
        </w:tc>
        <w:tc>
          <w:tcPr>
            <w:tcW w:w="1581" w:type="dxa"/>
            <w:vAlign w:val="center"/>
          </w:tcPr>
          <w:p w14:paraId="53F5C901" w14:textId="77777777" w:rsidR="00A5230A" w:rsidRPr="001F0E14" w:rsidRDefault="00A5230A" w:rsidP="00BB7E61">
            <w:pPr>
              <w:spacing w:line="480" w:lineRule="auto"/>
              <w:jc w:val="center"/>
              <w:rPr>
                <w:sz w:val="24"/>
                <w:szCs w:val="24"/>
              </w:rPr>
            </w:pPr>
            <w:r w:rsidRPr="001F0E14">
              <w:rPr>
                <w:sz w:val="24"/>
                <w:szCs w:val="24"/>
              </w:rPr>
              <w:t>0.702</w:t>
            </w:r>
          </w:p>
          <w:p w14:paraId="172D1CE2" w14:textId="77777777" w:rsidR="00A5230A" w:rsidRPr="001F0E14" w:rsidRDefault="00A5230A" w:rsidP="00BB7E61">
            <w:pPr>
              <w:spacing w:line="480" w:lineRule="auto"/>
              <w:jc w:val="center"/>
              <w:rPr>
                <w:color w:val="FF0000"/>
                <w:sz w:val="24"/>
                <w:szCs w:val="24"/>
              </w:rPr>
            </w:pPr>
            <w:r w:rsidRPr="001F0E14">
              <w:rPr>
                <w:sz w:val="24"/>
                <w:szCs w:val="24"/>
              </w:rPr>
              <w:t>(0.692-0.711)</w:t>
            </w:r>
          </w:p>
        </w:tc>
        <w:tc>
          <w:tcPr>
            <w:tcW w:w="1543" w:type="dxa"/>
            <w:vAlign w:val="center"/>
          </w:tcPr>
          <w:p w14:paraId="38B9C4B2" w14:textId="77777777" w:rsidR="00A5230A" w:rsidRPr="001F0E14" w:rsidRDefault="00A5230A" w:rsidP="00BB7E61">
            <w:pPr>
              <w:spacing w:line="480" w:lineRule="auto"/>
              <w:jc w:val="center"/>
              <w:rPr>
                <w:sz w:val="24"/>
                <w:szCs w:val="24"/>
              </w:rPr>
            </w:pPr>
            <w:r w:rsidRPr="001F0E14">
              <w:rPr>
                <w:sz w:val="24"/>
                <w:szCs w:val="24"/>
              </w:rPr>
              <w:t xml:space="preserve">0.702 </w:t>
            </w:r>
          </w:p>
          <w:p w14:paraId="49BBBC27" w14:textId="77777777" w:rsidR="00A5230A" w:rsidRPr="001F0E14" w:rsidRDefault="00A5230A" w:rsidP="00BB7E61">
            <w:pPr>
              <w:spacing w:line="480" w:lineRule="auto"/>
              <w:jc w:val="center"/>
              <w:rPr>
                <w:color w:val="FF0000"/>
                <w:sz w:val="24"/>
                <w:szCs w:val="24"/>
              </w:rPr>
            </w:pPr>
            <w:r w:rsidRPr="001F0E14">
              <w:rPr>
                <w:sz w:val="24"/>
                <w:szCs w:val="24"/>
              </w:rPr>
              <w:t>(0.689-0.715)</w:t>
            </w:r>
          </w:p>
        </w:tc>
        <w:tc>
          <w:tcPr>
            <w:tcW w:w="1885" w:type="dxa"/>
            <w:vAlign w:val="center"/>
          </w:tcPr>
          <w:p w14:paraId="422DF5B1" w14:textId="77777777" w:rsidR="00A5230A" w:rsidRPr="001F0E14" w:rsidRDefault="00A5230A" w:rsidP="00BB7E61">
            <w:pPr>
              <w:spacing w:line="480" w:lineRule="auto"/>
              <w:jc w:val="center"/>
              <w:rPr>
                <w:sz w:val="24"/>
                <w:szCs w:val="24"/>
              </w:rPr>
            </w:pPr>
            <w:r w:rsidRPr="001F0E14">
              <w:rPr>
                <w:sz w:val="24"/>
                <w:szCs w:val="24"/>
              </w:rPr>
              <w:t>0.623</w:t>
            </w:r>
          </w:p>
          <w:p w14:paraId="783752C0" w14:textId="77777777" w:rsidR="00A5230A" w:rsidRPr="001F0E14" w:rsidRDefault="00A5230A" w:rsidP="00BB7E61">
            <w:pPr>
              <w:spacing w:line="480" w:lineRule="auto"/>
              <w:jc w:val="center"/>
              <w:rPr>
                <w:sz w:val="24"/>
                <w:szCs w:val="24"/>
              </w:rPr>
            </w:pPr>
            <w:r w:rsidRPr="001F0E14">
              <w:rPr>
                <w:sz w:val="24"/>
                <w:szCs w:val="24"/>
              </w:rPr>
              <w:t>(0.617-0.629)</w:t>
            </w:r>
          </w:p>
        </w:tc>
        <w:tc>
          <w:tcPr>
            <w:tcW w:w="1792" w:type="dxa"/>
            <w:vAlign w:val="center"/>
          </w:tcPr>
          <w:p w14:paraId="7D6E8C94" w14:textId="77777777" w:rsidR="00A5230A" w:rsidRPr="001F0E14" w:rsidRDefault="00A5230A" w:rsidP="00BB7E61">
            <w:pPr>
              <w:spacing w:line="480" w:lineRule="auto"/>
              <w:jc w:val="center"/>
              <w:rPr>
                <w:sz w:val="24"/>
                <w:szCs w:val="24"/>
              </w:rPr>
            </w:pPr>
            <w:r w:rsidRPr="001F0E14">
              <w:rPr>
                <w:sz w:val="24"/>
                <w:szCs w:val="24"/>
              </w:rPr>
              <w:t>0.621</w:t>
            </w:r>
          </w:p>
          <w:p w14:paraId="1513FB49" w14:textId="77777777" w:rsidR="00A5230A" w:rsidRPr="001F0E14" w:rsidRDefault="00A5230A" w:rsidP="00BB7E61">
            <w:pPr>
              <w:spacing w:line="480" w:lineRule="auto"/>
              <w:jc w:val="center"/>
              <w:rPr>
                <w:sz w:val="24"/>
                <w:szCs w:val="24"/>
              </w:rPr>
            </w:pPr>
            <w:r w:rsidRPr="001F0E14">
              <w:rPr>
                <w:sz w:val="24"/>
                <w:szCs w:val="24"/>
              </w:rPr>
              <w:t>(0.612-0.629)</w:t>
            </w:r>
          </w:p>
        </w:tc>
      </w:tr>
      <w:tr w:rsidR="00A5230A" w:rsidRPr="001F0E14" w14:paraId="0548B3A1" w14:textId="77777777" w:rsidTr="00BB7E61">
        <w:tc>
          <w:tcPr>
            <w:tcW w:w="2498" w:type="dxa"/>
            <w:vAlign w:val="center"/>
          </w:tcPr>
          <w:p w14:paraId="080E45E6" w14:textId="77777777" w:rsidR="00A5230A" w:rsidRPr="001F0E14" w:rsidRDefault="00A5230A" w:rsidP="00BB7E61">
            <w:pPr>
              <w:spacing w:line="480" w:lineRule="auto"/>
              <w:jc w:val="center"/>
              <w:rPr>
                <w:sz w:val="24"/>
                <w:szCs w:val="24"/>
              </w:rPr>
            </w:pPr>
            <w:r w:rsidRPr="001F0E14">
              <w:rPr>
                <w:sz w:val="24"/>
                <w:szCs w:val="24"/>
              </w:rPr>
              <w:t>Patients aged ≥ 65 years</w:t>
            </w:r>
          </w:p>
        </w:tc>
        <w:tc>
          <w:tcPr>
            <w:tcW w:w="3656" w:type="dxa"/>
            <w:vAlign w:val="center"/>
          </w:tcPr>
          <w:p w14:paraId="269C2F98" w14:textId="77777777" w:rsidR="00A5230A" w:rsidRPr="001F0E14" w:rsidRDefault="00A5230A" w:rsidP="00BB7E61">
            <w:pPr>
              <w:spacing w:line="480" w:lineRule="auto"/>
              <w:jc w:val="center"/>
              <w:rPr>
                <w:sz w:val="24"/>
                <w:szCs w:val="24"/>
              </w:rPr>
            </w:pPr>
            <w:r w:rsidRPr="001F0E14">
              <w:rPr>
                <w:sz w:val="24"/>
                <w:szCs w:val="24"/>
              </w:rPr>
              <w:t>Predictors in final models</w:t>
            </w:r>
          </w:p>
        </w:tc>
        <w:tc>
          <w:tcPr>
            <w:tcW w:w="1581" w:type="dxa"/>
            <w:vAlign w:val="center"/>
          </w:tcPr>
          <w:p w14:paraId="50DAA60C" w14:textId="77777777" w:rsidR="00A5230A" w:rsidRPr="001F0E14" w:rsidRDefault="00A5230A" w:rsidP="00BB7E61">
            <w:pPr>
              <w:spacing w:line="480" w:lineRule="auto"/>
              <w:jc w:val="center"/>
              <w:rPr>
                <w:sz w:val="24"/>
                <w:szCs w:val="24"/>
              </w:rPr>
            </w:pPr>
            <w:r w:rsidRPr="001F0E14">
              <w:rPr>
                <w:sz w:val="24"/>
                <w:szCs w:val="24"/>
              </w:rPr>
              <w:t>0.704</w:t>
            </w:r>
          </w:p>
          <w:p w14:paraId="6F20ED4D" w14:textId="77777777" w:rsidR="00A5230A" w:rsidRPr="001F0E14" w:rsidRDefault="00A5230A" w:rsidP="00BB7E61">
            <w:pPr>
              <w:spacing w:line="480" w:lineRule="auto"/>
              <w:jc w:val="center"/>
              <w:rPr>
                <w:sz w:val="24"/>
                <w:szCs w:val="24"/>
              </w:rPr>
            </w:pPr>
            <w:r w:rsidRPr="001F0E14">
              <w:rPr>
                <w:sz w:val="24"/>
                <w:szCs w:val="24"/>
              </w:rPr>
              <w:t>(0.695-0.712)</w:t>
            </w:r>
          </w:p>
        </w:tc>
        <w:tc>
          <w:tcPr>
            <w:tcW w:w="1543" w:type="dxa"/>
            <w:vAlign w:val="center"/>
          </w:tcPr>
          <w:p w14:paraId="5D3CA619" w14:textId="77777777" w:rsidR="00A5230A" w:rsidRPr="001F0E14" w:rsidRDefault="00A5230A" w:rsidP="00BB7E61">
            <w:pPr>
              <w:spacing w:line="480" w:lineRule="auto"/>
              <w:jc w:val="center"/>
              <w:rPr>
                <w:sz w:val="24"/>
                <w:szCs w:val="24"/>
              </w:rPr>
            </w:pPr>
            <w:r w:rsidRPr="001F0E14">
              <w:rPr>
                <w:sz w:val="24"/>
                <w:szCs w:val="24"/>
              </w:rPr>
              <w:t>0.707</w:t>
            </w:r>
          </w:p>
          <w:p w14:paraId="7ABCE21F" w14:textId="77777777" w:rsidR="00A5230A" w:rsidRPr="001F0E14" w:rsidRDefault="00A5230A" w:rsidP="00BB7E61">
            <w:pPr>
              <w:spacing w:line="480" w:lineRule="auto"/>
              <w:jc w:val="center"/>
              <w:rPr>
                <w:sz w:val="24"/>
                <w:szCs w:val="24"/>
              </w:rPr>
            </w:pPr>
            <w:r w:rsidRPr="001F0E14">
              <w:rPr>
                <w:sz w:val="24"/>
                <w:szCs w:val="24"/>
              </w:rPr>
              <w:t>(0.694-0.719)</w:t>
            </w:r>
          </w:p>
        </w:tc>
        <w:tc>
          <w:tcPr>
            <w:tcW w:w="1885" w:type="dxa"/>
            <w:vAlign w:val="center"/>
          </w:tcPr>
          <w:p w14:paraId="3B3BC5AF" w14:textId="77777777" w:rsidR="00A5230A" w:rsidRPr="001F0E14" w:rsidRDefault="00A5230A" w:rsidP="00BB7E61">
            <w:pPr>
              <w:spacing w:line="480" w:lineRule="auto"/>
              <w:jc w:val="center"/>
              <w:rPr>
                <w:sz w:val="24"/>
                <w:szCs w:val="24"/>
              </w:rPr>
            </w:pPr>
            <w:r w:rsidRPr="001F0E14">
              <w:rPr>
                <w:sz w:val="24"/>
                <w:szCs w:val="24"/>
              </w:rPr>
              <w:t>0.625</w:t>
            </w:r>
          </w:p>
          <w:p w14:paraId="7F1B9F51" w14:textId="77777777" w:rsidR="00A5230A" w:rsidRPr="001F0E14" w:rsidRDefault="00A5230A" w:rsidP="00BB7E61">
            <w:pPr>
              <w:spacing w:line="480" w:lineRule="auto"/>
              <w:jc w:val="center"/>
              <w:rPr>
                <w:sz w:val="24"/>
                <w:szCs w:val="24"/>
              </w:rPr>
            </w:pPr>
            <w:r w:rsidRPr="001F0E14">
              <w:rPr>
                <w:sz w:val="24"/>
                <w:szCs w:val="24"/>
              </w:rPr>
              <w:t>(0.620-0.631)</w:t>
            </w:r>
          </w:p>
        </w:tc>
        <w:tc>
          <w:tcPr>
            <w:tcW w:w="1792" w:type="dxa"/>
            <w:vAlign w:val="center"/>
          </w:tcPr>
          <w:p w14:paraId="61BBD0F9" w14:textId="77777777" w:rsidR="00A5230A" w:rsidRPr="001F0E14" w:rsidRDefault="00A5230A" w:rsidP="00BB7E61">
            <w:pPr>
              <w:spacing w:line="480" w:lineRule="auto"/>
              <w:jc w:val="center"/>
              <w:rPr>
                <w:sz w:val="24"/>
                <w:szCs w:val="24"/>
              </w:rPr>
            </w:pPr>
            <w:r w:rsidRPr="001F0E14">
              <w:rPr>
                <w:sz w:val="24"/>
                <w:szCs w:val="24"/>
              </w:rPr>
              <w:t>0.623</w:t>
            </w:r>
          </w:p>
          <w:p w14:paraId="7D4CC5AF" w14:textId="77777777" w:rsidR="00A5230A" w:rsidRPr="001F0E14" w:rsidRDefault="00A5230A" w:rsidP="00BB7E61">
            <w:pPr>
              <w:spacing w:line="480" w:lineRule="auto"/>
              <w:jc w:val="center"/>
              <w:rPr>
                <w:sz w:val="24"/>
                <w:szCs w:val="24"/>
              </w:rPr>
            </w:pPr>
            <w:r w:rsidRPr="001F0E14">
              <w:rPr>
                <w:sz w:val="24"/>
                <w:szCs w:val="24"/>
              </w:rPr>
              <w:t>(0.615-0.632)</w:t>
            </w:r>
          </w:p>
        </w:tc>
      </w:tr>
      <w:tr w:rsidR="00A5230A" w:rsidRPr="001F0E14" w14:paraId="1CB7A209" w14:textId="77777777" w:rsidTr="00BB7E61">
        <w:tc>
          <w:tcPr>
            <w:tcW w:w="2498" w:type="dxa"/>
            <w:vAlign w:val="center"/>
          </w:tcPr>
          <w:p w14:paraId="511FCE13" w14:textId="77777777" w:rsidR="00A5230A" w:rsidRPr="001F0E14" w:rsidRDefault="00A5230A" w:rsidP="00BB7E61">
            <w:pPr>
              <w:spacing w:line="480" w:lineRule="auto"/>
              <w:jc w:val="center"/>
              <w:rPr>
                <w:sz w:val="24"/>
                <w:szCs w:val="24"/>
              </w:rPr>
            </w:pPr>
            <w:r w:rsidRPr="001F0E14">
              <w:rPr>
                <w:sz w:val="24"/>
                <w:szCs w:val="24"/>
              </w:rPr>
              <w:t>Men</w:t>
            </w:r>
          </w:p>
        </w:tc>
        <w:tc>
          <w:tcPr>
            <w:tcW w:w="3656" w:type="dxa"/>
            <w:vAlign w:val="center"/>
          </w:tcPr>
          <w:p w14:paraId="4C319DA5" w14:textId="77777777" w:rsidR="00A5230A" w:rsidRPr="001F0E14" w:rsidRDefault="00A5230A" w:rsidP="00BB7E61">
            <w:pPr>
              <w:spacing w:line="480" w:lineRule="auto"/>
              <w:jc w:val="center"/>
              <w:rPr>
                <w:sz w:val="24"/>
                <w:szCs w:val="24"/>
              </w:rPr>
            </w:pPr>
            <w:r w:rsidRPr="001F0E14">
              <w:rPr>
                <w:sz w:val="24"/>
                <w:szCs w:val="24"/>
              </w:rPr>
              <w:t>Predictors in final models except gender</w:t>
            </w:r>
          </w:p>
        </w:tc>
        <w:tc>
          <w:tcPr>
            <w:tcW w:w="1581" w:type="dxa"/>
            <w:vAlign w:val="center"/>
          </w:tcPr>
          <w:p w14:paraId="2679AE9E" w14:textId="77777777" w:rsidR="00A5230A" w:rsidRPr="001F0E14" w:rsidRDefault="00A5230A" w:rsidP="00BB7E61">
            <w:pPr>
              <w:spacing w:line="480" w:lineRule="auto"/>
              <w:jc w:val="center"/>
              <w:rPr>
                <w:sz w:val="24"/>
                <w:szCs w:val="24"/>
              </w:rPr>
            </w:pPr>
            <w:r w:rsidRPr="001F0E14">
              <w:rPr>
                <w:sz w:val="24"/>
                <w:szCs w:val="24"/>
              </w:rPr>
              <w:t>0.711</w:t>
            </w:r>
          </w:p>
          <w:p w14:paraId="252C978D" w14:textId="77777777" w:rsidR="00A5230A" w:rsidRPr="001F0E14" w:rsidRDefault="00A5230A" w:rsidP="00BB7E61">
            <w:pPr>
              <w:spacing w:line="480" w:lineRule="auto"/>
              <w:jc w:val="center"/>
              <w:rPr>
                <w:sz w:val="24"/>
                <w:szCs w:val="24"/>
              </w:rPr>
            </w:pPr>
            <w:r w:rsidRPr="001F0E14">
              <w:rPr>
                <w:sz w:val="24"/>
                <w:szCs w:val="24"/>
              </w:rPr>
              <w:t>(0.699-0.724)</w:t>
            </w:r>
          </w:p>
        </w:tc>
        <w:tc>
          <w:tcPr>
            <w:tcW w:w="1543" w:type="dxa"/>
            <w:vAlign w:val="center"/>
          </w:tcPr>
          <w:p w14:paraId="3ABEBFE2" w14:textId="77777777" w:rsidR="00A5230A" w:rsidRPr="001F0E14" w:rsidRDefault="00A5230A" w:rsidP="00BB7E61">
            <w:pPr>
              <w:spacing w:line="480" w:lineRule="auto"/>
              <w:jc w:val="center"/>
              <w:rPr>
                <w:sz w:val="24"/>
                <w:szCs w:val="24"/>
              </w:rPr>
            </w:pPr>
            <w:r w:rsidRPr="001F0E14">
              <w:rPr>
                <w:sz w:val="24"/>
                <w:szCs w:val="24"/>
              </w:rPr>
              <w:t>0.686</w:t>
            </w:r>
          </w:p>
          <w:p w14:paraId="42D41BC4" w14:textId="77777777" w:rsidR="00A5230A" w:rsidRPr="001F0E14" w:rsidRDefault="00A5230A" w:rsidP="00BB7E61">
            <w:pPr>
              <w:spacing w:line="480" w:lineRule="auto"/>
              <w:jc w:val="center"/>
              <w:rPr>
                <w:sz w:val="24"/>
                <w:szCs w:val="24"/>
              </w:rPr>
            </w:pPr>
            <w:r w:rsidRPr="001F0E14">
              <w:rPr>
                <w:sz w:val="24"/>
                <w:szCs w:val="24"/>
              </w:rPr>
              <w:t>(0.667-0.704)</w:t>
            </w:r>
          </w:p>
        </w:tc>
        <w:tc>
          <w:tcPr>
            <w:tcW w:w="1885" w:type="dxa"/>
            <w:vAlign w:val="center"/>
          </w:tcPr>
          <w:p w14:paraId="5E39FFCC" w14:textId="77777777" w:rsidR="00A5230A" w:rsidRPr="001F0E14" w:rsidRDefault="00A5230A" w:rsidP="00BB7E61">
            <w:pPr>
              <w:spacing w:line="480" w:lineRule="auto"/>
              <w:jc w:val="center"/>
              <w:rPr>
                <w:sz w:val="24"/>
                <w:szCs w:val="24"/>
              </w:rPr>
            </w:pPr>
            <w:r w:rsidRPr="001F0E14">
              <w:rPr>
                <w:sz w:val="24"/>
                <w:szCs w:val="24"/>
              </w:rPr>
              <w:t>0.619</w:t>
            </w:r>
          </w:p>
          <w:p w14:paraId="72172DE4" w14:textId="77777777" w:rsidR="00A5230A" w:rsidRPr="001F0E14" w:rsidRDefault="00A5230A" w:rsidP="00BB7E61">
            <w:pPr>
              <w:spacing w:line="480" w:lineRule="auto"/>
              <w:jc w:val="center"/>
              <w:rPr>
                <w:sz w:val="24"/>
                <w:szCs w:val="24"/>
              </w:rPr>
            </w:pPr>
            <w:r w:rsidRPr="001F0E14">
              <w:rPr>
                <w:sz w:val="24"/>
                <w:szCs w:val="24"/>
              </w:rPr>
              <w:t>(0.611-0.628)</w:t>
            </w:r>
          </w:p>
        </w:tc>
        <w:tc>
          <w:tcPr>
            <w:tcW w:w="1792" w:type="dxa"/>
            <w:vAlign w:val="center"/>
          </w:tcPr>
          <w:p w14:paraId="7E487C89" w14:textId="77777777" w:rsidR="00A5230A" w:rsidRPr="001F0E14" w:rsidRDefault="00A5230A" w:rsidP="00BB7E61">
            <w:pPr>
              <w:spacing w:line="480" w:lineRule="auto"/>
              <w:jc w:val="center"/>
              <w:rPr>
                <w:sz w:val="24"/>
                <w:szCs w:val="24"/>
              </w:rPr>
            </w:pPr>
            <w:r w:rsidRPr="001F0E14">
              <w:rPr>
                <w:sz w:val="24"/>
                <w:szCs w:val="24"/>
              </w:rPr>
              <w:t>0.620</w:t>
            </w:r>
          </w:p>
          <w:p w14:paraId="3DDE8596" w14:textId="77777777" w:rsidR="00A5230A" w:rsidRPr="001F0E14" w:rsidRDefault="00A5230A" w:rsidP="00BB7E61">
            <w:pPr>
              <w:spacing w:line="480" w:lineRule="auto"/>
              <w:jc w:val="center"/>
              <w:rPr>
                <w:sz w:val="24"/>
                <w:szCs w:val="24"/>
              </w:rPr>
            </w:pPr>
            <w:r w:rsidRPr="001F0E14">
              <w:rPr>
                <w:sz w:val="24"/>
                <w:szCs w:val="24"/>
              </w:rPr>
              <w:t>(0.607-0.632)</w:t>
            </w:r>
          </w:p>
        </w:tc>
      </w:tr>
      <w:tr w:rsidR="00A5230A" w:rsidRPr="001F0E14" w14:paraId="29FABDAD" w14:textId="77777777" w:rsidTr="00BB7E61">
        <w:tc>
          <w:tcPr>
            <w:tcW w:w="2498" w:type="dxa"/>
            <w:vAlign w:val="center"/>
          </w:tcPr>
          <w:p w14:paraId="4BD0053E" w14:textId="77777777" w:rsidR="00A5230A" w:rsidRPr="001F0E14" w:rsidRDefault="00A5230A" w:rsidP="00BB7E61">
            <w:pPr>
              <w:spacing w:line="480" w:lineRule="auto"/>
              <w:jc w:val="center"/>
              <w:rPr>
                <w:sz w:val="24"/>
                <w:szCs w:val="24"/>
              </w:rPr>
            </w:pPr>
            <w:r w:rsidRPr="001F0E14">
              <w:rPr>
                <w:sz w:val="24"/>
                <w:szCs w:val="24"/>
              </w:rPr>
              <w:t>Women</w:t>
            </w:r>
          </w:p>
        </w:tc>
        <w:tc>
          <w:tcPr>
            <w:tcW w:w="3656" w:type="dxa"/>
            <w:vAlign w:val="center"/>
          </w:tcPr>
          <w:p w14:paraId="0665EA6D" w14:textId="77777777" w:rsidR="00A5230A" w:rsidRPr="001F0E14" w:rsidRDefault="00A5230A" w:rsidP="00BB7E61">
            <w:pPr>
              <w:spacing w:line="480" w:lineRule="auto"/>
              <w:jc w:val="center"/>
              <w:rPr>
                <w:sz w:val="24"/>
                <w:szCs w:val="24"/>
              </w:rPr>
            </w:pPr>
            <w:r w:rsidRPr="001F0E14">
              <w:rPr>
                <w:sz w:val="24"/>
                <w:szCs w:val="24"/>
              </w:rPr>
              <w:t>Predictors in final models except gender</w:t>
            </w:r>
          </w:p>
        </w:tc>
        <w:tc>
          <w:tcPr>
            <w:tcW w:w="1581" w:type="dxa"/>
            <w:vAlign w:val="center"/>
          </w:tcPr>
          <w:p w14:paraId="0EDF1558" w14:textId="77777777" w:rsidR="00A5230A" w:rsidRPr="001F0E14" w:rsidRDefault="00A5230A" w:rsidP="00BB7E61">
            <w:pPr>
              <w:spacing w:line="480" w:lineRule="auto"/>
              <w:jc w:val="center"/>
              <w:rPr>
                <w:sz w:val="24"/>
                <w:szCs w:val="24"/>
              </w:rPr>
            </w:pPr>
            <w:r w:rsidRPr="001F0E14">
              <w:rPr>
                <w:sz w:val="24"/>
                <w:szCs w:val="24"/>
              </w:rPr>
              <w:t>0.693</w:t>
            </w:r>
          </w:p>
          <w:p w14:paraId="1F4277DC" w14:textId="77777777" w:rsidR="00A5230A" w:rsidRPr="001F0E14" w:rsidRDefault="00A5230A" w:rsidP="00BB7E61">
            <w:pPr>
              <w:spacing w:line="480" w:lineRule="auto"/>
              <w:jc w:val="center"/>
              <w:rPr>
                <w:sz w:val="24"/>
                <w:szCs w:val="24"/>
              </w:rPr>
            </w:pPr>
            <w:r w:rsidRPr="001F0E14">
              <w:rPr>
                <w:sz w:val="24"/>
                <w:szCs w:val="24"/>
              </w:rPr>
              <w:t>(0.681-0.706)</w:t>
            </w:r>
          </w:p>
        </w:tc>
        <w:tc>
          <w:tcPr>
            <w:tcW w:w="1543" w:type="dxa"/>
            <w:vAlign w:val="center"/>
          </w:tcPr>
          <w:p w14:paraId="53FCF0D0" w14:textId="77777777" w:rsidR="00A5230A" w:rsidRPr="001F0E14" w:rsidRDefault="00A5230A" w:rsidP="00BB7E61">
            <w:pPr>
              <w:spacing w:line="480" w:lineRule="auto"/>
              <w:jc w:val="center"/>
              <w:rPr>
                <w:sz w:val="24"/>
                <w:szCs w:val="24"/>
              </w:rPr>
            </w:pPr>
            <w:r w:rsidRPr="001F0E14">
              <w:rPr>
                <w:sz w:val="24"/>
                <w:szCs w:val="24"/>
              </w:rPr>
              <w:t>0.713</w:t>
            </w:r>
          </w:p>
          <w:p w14:paraId="29AF36C0" w14:textId="77777777" w:rsidR="00A5230A" w:rsidRPr="001F0E14" w:rsidRDefault="00A5230A" w:rsidP="00BB7E61">
            <w:pPr>
              <w:spacing w:line="480" w:lineRule="auto"/>
              <w:jc w:val="center"/>
              <w:rPr>
                <w:sz w:val="24"/>
                <w:szCs w:val="24"/>
              </w:rPr>
            </w:pPr>
            <w:r w:rsidRPr="001F0E14">
              <w:rPr>
                <w:sz w:val="24"/>
                <w:szCs w:val="24"/>
              </w:rPr>
              <w:t>(0.696-0.730)</w:t>
            </w:r>
          </w:p>
        </w:tc>
        <w:tc>
          <w:tcPr>
            <w:tcW w:w="1885" w:type="dxa"/>
            <w:vAlign w:val="center"/>
          </w:tcPr>
          <w:p w14:paraId="41D43FC3" w14:textId="77777777" w:rsidR="00A5230A" w:rsidRPr="001F0E14" w:rsidRDefault="00A5230A" w:rsidP="00BB7E61">
            <w:pPr>
              <w:spacing w:line="480" w:lineRule="auto"/>
              <w:jc w:val="center"/>
              <w:rPr>
                <w:sz w:val="24"/>
                <w:szCs w:val="24"/>
              </w:rPr>
            </w:pPr>
            <w:r w:rsidRPr="001F0E14">
              <w:rPr>
                <w:sz w:val="24"/>
                <w:szCs w:val="24"/>
              </w:rPr>
              <w:t>0.629</w:t>
            </w:r>
          </w:p>
          <w:p w14:paraId="069EF7C8" w14:textId="77777777" w:rsidR="00A5230A" w:rsidRPr="001F0E14" w:rsidRDefault="00A5230A" w:rsidP="00BB7E61">
            <w:pPr>
              <w:spacing w:line="480" w:lineRule="auto"/>
              <w:jc w:val="center"/>
              <w:rPr>
                <w:sz w:val="24"/>
                <w:szCs w:val="24"/>
              </w:rPr>
            </w:pPr>
            <w:r w:rsidRPr="001F0E14">
              <w:rPr>
                <w:sz w:val="24"/>
                <w:szCs w:val="24"/>
              </w:rPr>
              <w:t>(0.622-0.637)</w:t>
            </w:r>
          </w:p>
        </w:tc>
        <w:tc>
          <w:tcPr>
            <w:tcW w:w="1792" w:type="dxa"/>
            <w:vAlign w:val="center"/>
          </w:tcPr>
          <w:p w14:paraId="1B946244" w14:textId="77777777" w:rsidR="00A5230A" w:rsidRPr="001F0E14" w:rsidRDefault="00A5230A" w:rsidP="00BB7E61">
            <w:pPr>
              <w:spacing w:line="480" w:lineRule="auto"/>
              <w:jc w:val="center"/>
              <w:rPr>
                <w:sz w:val="24"/>
                <w:szCs w:val="24"/>
              </w:rPr>
            </w:pPr>
            <w:r w:rsidRPr="001F0E14">
              <w:rPr>
                <w:sz w:val="24"/>
                <w:szCs w:val="24"/>
              </w:rPr>
              <w:t>0.627</w:t>
            </w:r>
          </w:p>
          <w:p w14:paraId="268A7D6E" w14:textId="77777777" w:rsidR="00A5230A" w:rsidRPr="001F0E14" w:rsidRDefault="00A5230A" w:rsidP="00BB7E61">
            <w:pPr>
              <w:spacing w:line="480" w:lineRule="auto"/>
              <w:jc w:val="center"/>
              <w:rPr>
                <w:sz w:val="24"/>
                <w:szCs w:val="24"/>
              </w:rPr>
            </w:pPr>
            <w:r w:rsidRPr="001F0E14">
              <w:rPr>
                <w:sz w:val="24"/>
                <w:szCs w:val="24"/>
              </w:rPr>
              <w:t>(0.616-0.638)</w:t>
            </w:r>
          </w:p>
        </w:tc>
      </w:tr>
      <w:tr w:rsidR="00A5230A" w:rsidRPr="001F0E14" w14:paraId="66853BA5" w14:textId="77777777" w:rsidTr="00BB7E61">
        <w:tc>
          <w:tcPr>
            <w:tcW w:w="2498" w:type="dxa"/>
            <w:vAlign w:val="center"/>
          </w:tcPr>
          <w:p w14:paraId="134B7216" w14:textId="77777777" w:rsidR="00A5230A" w:rsidRPr="001F0E14" w:rsidRDefault="00A5230A" w:rsidP="00BB7E61">
            <w:pPr>
              <w:spacing w:line="480" w:lineRule="auto"/>
              <w:jc w:val="center"/>
              <w:rPr>
                <w:sz w:val="24"/>
                <w:szCs w:val="24"/>
              </w:rPr>
            </w:pPr>
            <w:r w:rsidRPr="001F0E14">
              <w:rPr>
                <w:sz w:val="24"/>
                <w:szCs w:val="24"/>
              </w:rPr>
              <w:t>Patients survived 30 days after SNF admission</w:t>
            </w:r>
          </w:p>
        </w:tc>
        <w:tc>
          <w:tcPr>
            <w:tcW w:w="3656" w:type="dxa"/>
            <w:vAlign w:val="center"/>
          </w:tcPr>
          <w:p w14:paraId="50648078" w14:textId="77777777" w:rsidR="00A5230A" w:rsidRPr="001F0E14" w:rsidRDefault="00A5230A" w:rsidP="00BB7E61">
            <w:pPr>
              <w:spacing w:line="480" w:lineRule="auto"/>
              <w:jc w:val="center"/>
              <w:rPr>
                <w:sz w:val="24"/>
                <w:szCs w:val="24"/>
              </w:rPr>
            </w:pPr>
            <w:r w:rsidRPr="001F0E14">
              <w:rPr>
                <w:sz w:val="24"/>
                <w:szCs w:val="24"/>
              </w:rPr>
              <w:t>Predictors in final models</w:t>
            </w:r>
          </w:p>
        </w:tc>
        <w:tc>
          <w:tcPr>
            <w:tcW w:w="1581" w:type="dxa"/>
            <w:vAlign w:val="center"/>
          </w:tcPr>
          <w:p w14:paraId="3AA16A90" w14:textId="77777777" w:rsidR="00A5230A" w:rsidRPr="001F0E14" w:rsidRDefault="00A5230A" w:rsidP="00BB7E61">
            <w:pPr>
              <w:spacing w:line="480" w:lineRule="auto"/>
              <w:jc w:val="center"/>
              <w:rPr>
                <w:sz w:val="24"/>
                <w:szCs w:val="24"/>
              </w:rPr>
            </w:pPr>
            <w:r w:rsidRPr="001F0E14">
              <w:rPr>
                <w:sz w:val="24"/>
                <w:szCs w:val="24"/>
              </w:rPr>
              <w:t>NA</w:t>
            </w:r>
          </w:p>
        </w:tc>
        <w:tc>
          <w:tcPr>
            <w:tcW w:w="1543" w:type="dxa"/>
            <w:vAlign w:val="center"/>
          </w:tcPr>
          <w:p w14:paraId="5D81F086" w14:textId="77777777" w:rsidR="00A5230A" w:rsidRPr="001F0E14" w:rsidRDefault="00A5230A" w:rsidP="00BB7E61">
            <w:pPr>
              <w:spacing w:line="480" w:lineRule="auto"/>
              <w:jc w:val="center"/>
              <w:rPr>
                <w:sz w:val="24"/>
                <w:szCs w:val="24"/>
              </w:rPr>
            </w:pPr>
            <w:r w:rsidRPr="001F0E14">
              <w:rPr>
                <w:sz w:val="24"/>
                <w:szCs w:val="24"/>
              </w:rPr>
              <w:t>NA</w:t>
            </w:r>
          </w:p>
        </w:tc>
        <w:tc>
          <w:tcPr>
            <w:tcW w:w="1885" w:type="dxa"/>
            <w:vAlign w:val="center"/>
          </w:tcPr>
          <w:p w14:paraId="5CF53931" w14:textId="77777777" w:rsidR="00A5230A" w:rsidRPr="001F0E14" w:rsidRDefault="00A5230A" w:rsidP="00BB7E61">
            <w:pPr>
              <w:spacing w:line="480" w:lineRule="auto"/>
              <w:jc w:val="center"/>
              <w:rPr>
                <w:sz w:val="24"/>
                <w:szCs w:val="24"/>
              </w:rPr>
            </w:pPr>
            <w:r w:rsidRPr="001F0E14">
              <w:rPr>
                <w:sz w:val="24"/>
                <w:szCs w:val="24"/>
              </w:rPr>
              <w:t>0.627</w:t>
            </w:r>
          </w:p>
          <w:p w14:paraId="469FF7F3" w14:textId="77777777" w:rsidR="00A5230A" w:rsidRPr="001F0E14" w:rsidRDefault="00A5230A" w:rsidP="00BB7E61">
            <w:pPr>
              <w:spacing w:line="480" w:lineRule="auto"/>
              <w:jc w:val="center"/>
              <w:rPr>
                <w:sz w:val="24"/>
                <w:szCs w:val="24"/>
              </w:rPr>
            </w:pPr>
            <w:r w:rsidRPr="001F0E14">
              <w:rPr>
                <w:sz w:val="24"/>
                <w:szCs w:val="24"/>
              </w:rPr>
              <w:t>(0.621-0.634)</w:t>
            </w:r>
          </w:p>
        </w:tc>
        <w:tc>
          <w:tcPr>
            <w:tcW w:w="1792" w:type="dxa"/>
            <w:vAlign w:val="center"/>
          </w:tcPr>
          <w:p w14:paraId="01F7F561" w14:textId="77777777" w:rsidR="00A5230A" w:rsidRPr="001F0E14" w:rsidRDefault="00A5230A" w:rsidP="00BB7E61">
            <w:pPr>
              <w:spacing w:line="480" w:lineRule="auto"/>
              <w:jc w:val="center"/>
              <w:rPr>
                <w:sz w:val="24"/>
                <w:szCs w:val="24"/>
              </w:rPr>
            </w:pPr>
            <w:r w:rsidRPr="001F0E14">
              <w:rPr>
                <w:sz w:val="24"/>
                <w:szCs w:val="24"/>
              </w:rPr>
              <w:t>0.623</w:t>
            </w:r>
          </w:p>
          <w:p w14:paraId="208D4463" w14:textId="77777777" w:rsidR="00A5230A" w:rsidRPr="001F0E14" w:rsidRDefault="00A5230A" w:rsidP="00BB7E61">
            <w:pPr>
              <w:spacing w:line="480" w:lineRule="auto"/>
              <w:jc w:val="center"/>
              <w:rPr>
                <w:sz w:val="24"/>
                <w:szCs w:val="24"/>
              </w:rPr>
            </w:pPr>
            <w:r w:rsidRPr="001F0E14">
              <w:rPr>
                <w:sz w:val="24"/>
                <w:szCs w:val="24"/>
              </w:rPr>
              <w:t>(0.615-0.632)</w:t>
            </w:r>
          </w:p>
        </w:tc>
      </w:tr>
    </w:tbl>
    <w:p w14:paraId="204E03D5" w14:textId="77777777" w:rsidR="00A5230A" w:rsidRPr="001F0E14" w:rsidRDefault="00A5230A" w:rsidP="00A5230A">
      <w:pPr>
        <w:spacing w:line="480" w:lineRule="auto"/>
        <w:rPr>
          <w:sz w:val="24"/>
          <w:szCs w:val="24"/>
        </w:rPr>
      </w:pPr>
      <w:r w:rsidRPr="001F0E14">
        <w:rPr>
          <w:sz w:val="24"/>
          <w:szCs w:val="24"/>
          <w:vertAlign w:val="superscript"/>
        </w:rPr>
        <w:t>*</w:t>
      </w:r>
      <w:r w:rsidRPr="001F0E14">
        <w:rPr>
          <w:sz w:val="24"/>
          <w:szCs w:val="24"/>
        </w:rPr>
        <w:t xml:space="preserve"> For 30-day all-cause mortality, in addition to the predictors in the final model, the newly added predictors included type of heart failure, hypertension, coronary artery disease, atrial fibrillation, hyperlipidemia, diabetes, anemia, chronic kidney disease, depression, pneumonia, number of hospitalizations for heart failure and number of any hospitalizations in the 6 months before the index hospitalization, fall history in the month before the index SNF admission, pain, individual activity for eating, dressing, using the toilet, bathing, getting in and out of bed, and locomotion on unit, separately, as well as the facility-level factors (5-star nursing staffing rating, certified bed size, and geographic location); The Hosmer and Lemeshow test p = 0.56 in the development cohort.</w:t>
      </w:r>
    </w:p>
    <w:p w14:paraId="6BF5C284" w14:textId="77777777" w:rsidR="00A5230A" w:rsidRPr="00793A5A" w:rsidRDefault="00A5230A" w:rsidP="00A5230A">
      <w:pPr>
        <w:spacing w:line="480" w:lineRule="auto"/>
        <w:rPr>
          <w:sz w:val="24"/>
          <w:szCs w:val="24"/>
        </w:rPr>
        <w:sectPr w:rsidR="00A5230A" w:rsidRPr="00793A5A" w:rsidSect="00AE4CAA">
          <w:pgSz w:w="15840" w:h="12240" w:orient="landscape"/>
          <w:pgMar w:top="1440" w:right="1440" w:bottom="1440" w:left="1440" w:header="720" w:footer="720" w:gutter="0"/>
          <w:cols w:space="720"/>
          <w:docGrid w:linePitch="360"/>
        </w:sectPr>
      </w:pPr>
      <w:r w:rsidRPr="001F0E14">
        <w:rPr>
          <w:sz w:val="24"/>
          <w:szCs w:val="24"/>
        </w:rPr>
        <w:t>For 30-day all-cause re-hospitalization, in addition to the predictors in the final model, the newly added predictors included type of heart failure, hypertension, coronary artery disease, atrial fibrillation, hyperlipidemia, diabetes, COPD/asthma, anemia, chronic kidney disease, dementia, depression, pneumonia, number of hospitalizations for heart failure and for other heart disease in the 6 months before the index hospitalization, separately, use of intensive unit care during the index hospitalization, BMI, dyspnea, urinary incontinence, fall history in the month before the index SNF admission, pressure ulcer, individual activity for eating, dressing, using the toilet, bathing, getting in and out of bed, and locomotion on unit, separately, as well as the facility-level factors (5-star nursing staffing rating, certified bed size, chain membership, profit orientation, geographic location, hours per resident per day of total nursing care, and hours per resident per day of licensed nursing care); The Hosmer and Lemeshow test p = 0.11 in the development cohort.</w:t>
      </w:r>
      <w:r w:rsidRPr="001F0E14">
        <w:rPr>
          <w:sz w:val="24"/>
          <w:szCs w:val="24"/>
        </w:rPr>
        <w:br w:type="page"/>
      </w:r>
    </w:p>
    <w:p w14:paraId="4E342E60" w14:textId="77777777" w:rsidR="006071F7" w:rsidRDefault="00A5230A">
      <w:bookmarkStart w:id="0" w:name="_GoBack"/>
      <w:bookmarkEnd w:id="0"/>
    </w:p>
    <w:sectPr w:rsidR="006071F7" w:rsidSect="006474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190611"/>
      <w:docPartObj>
        <w:docPartGallery w:val="Page Numbers (Bottom of Page)"/>
        <w:docPartUnique/>
      </w:docPartObj>
    </w:sdtPr>
    <w:sdtEndPr>
      <w:rPr>
        <w:rFonts w:ascii="Times New Roman" w:hAnsi="Times New Roman" w:cs="Times New Roman"/>
        <w:noProof/>
      </w:rPr>
    </w:sdtEndPr>
    <w:sdtContent>
      <w:p w14:paraId="26A2E65D" w14:textId="77777777" w:rsidR="00793A5A" w:rsidRPr="00FB11FC" w:rsidRDefault="00A5230A">
        <w:pPr>
          <w:pStyle w:val="Pieddepage"/>
          <w:jc w:val="right"/>
          <w:rPr>
            <w:rFonts w:ascii="Times New Roman" w:hAnsi="Times New Roman" w:cs="Times New Roman"/>
          </w:rPr>
        </w:pPr>
        <w:r w:rsidRPr="00FB11FC">
          <w:rPr>
            <w:rFonts w:ascii="Times New Roman" w:hAnsi="Times New Roman" w:cs="Times New Roman"/>
          </w:rPr>
          <w:fldChar w:fldCharType="begin"/>
        </w:r>
        <w:r w:rsidRPr="00FB11FC">
          <w:rPr>
            <w:rFonts w:ascii="Times New Roman" w:hAnsi="Times New Roman" w:cs="Times New Roman"/>
          </w:rPr>
          <w:instrText xml:space="preserve"> PAGE   \* MERGEFORMAT </w:instrText>
        </w:r>
        <w:r w:rsidRPr="00FB11FC">
          <w:rPr>
            <w:rFonts w:ascii="Times New Roman" w:hAnsi="Times New Roman" w:cs="Times New Roman"/>
          </w:rPr>
          <w:fldChar w:fldCharType="separate"/>
        </w:r>
        <w:r>
          <w:rPr>
            <w:rFonts w:ascii="Times New Roman" w:hAnsi="Times New Roman" w:cs="Times New Roman"/>
            <w:noProof/>
          </w:rPr>
          <w:t>1</w:t>
        </w:r>
        <w:r w:rsidRPr="00FB11FC">
          <w:rPr>
            <w:rFonts w:ascii="Times New Roman" w:hAnsi="Times New Roman" w:cs="Times New Roman"/>
            <w:noProof/>
          </w:rPr>
          <w:fldChar w:fldCharType="end"/>
        </w:r>
      </w:p>
    </w:sdtContent>
  </w:sdt>
  <w:p w14:paraId="526C3BD3" w14:textId="77777777" w:rsidR="00793A5A" w:rsidRDefault="00A5230A">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0A"/>
    <w:rsid w:val="002D5FAF"/>
    <w:rsid w:val="0064743C"/>
    <w:rsid w:val="00A52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B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230A"/>
    <w:pPr>
      <w:widowControl w:val="0"/>
      <w:autoSpaceDE w:val="0"/>
      <w:autoSpaceDN w:val="0"/>
    </w:pPr>
    <w:rPr>
      <w:rFonts w:ascii="Arial" w:eastAsia="Arial" w:hAnsi="Arial" w:cs="Arial"/>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5230A"/>
    <w:rPr>
      <w:rFonts w:eastAsia="SimSun"/>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A5230A"/>
    <w:pPr>
      <w:widowControl/>
      <w:tabs>
        <w:tab w:val="center" w:pos="4680"/>
        <w:tab w:val="right" w:pos="9360"/>
      </w:tabs>
      <w:autoSpaceDE/>
      <w:autoSpaceDN/>
    </w:pPr>
    <w:rPr>
      <w:rFonts w:asciiTheme="minorHAnsi" w:eastAsia="SimSun" w:hAnsiTheme="minorHAnsi" w:cstheme="minorBidi"/>
    </w:rPr>
  </w:style>
  <w:style w:type="character" w:customStyle="1" w:styleId="PieddepageCar">
    <w:name w:val="Pied de page Car"/>
    <w:basedOn w:val="Policepardfaut"/>
    <w:link w:val="Pieddepage"/>
    <w:uiPriority w:val="99"/>
    <w:rsid w:val="00A5230A"/>
    <w:rPr>
      <w:rFonts w:eastAsia="SimSu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1520</Words>
  <Characters>8361</Characters>
  <Application>Microsoft Macintosh Word</Application>
  <DocSecurity>0</DocSecurity>
  <Lines>69</Lines>
  <Paragraphs>19</Paragraphs>
  <ScaleCrop>false</ScaleCrop>
  <LinksUpToDate>false</LinksUpToDate>
  <CharactersWithSpaces>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2019-10-02T10:42:00Z</dcterms:created>
  <dcterms:modified xsi:type="dcterms:W3CDTF">2019-10-02T10:43:00Z</dcterms:modified>
</cp:coreProperties>
</file>